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443" w:rsidRPr="00D72443" w:rsidRDefault="00D72443" w:rsidP="00024777">
      <w:pPr>
        <w:autoSpaceDE w:val="0"/>
        <w:autoSpaceDN w:val="0"/>
        <w:spacing w:line="360" w:lineRule="auto"/>
        <w:jc w:val="center"/>
        <w:rPr>
          <w:rFonts w:ascii="方正小标宋简体" w:eastAsia="方正小标宋简体" w:hAnsi="宋体"/>
          <w:b/>
          <w:sz w:val="36"/>
          <w:szCs w:val="36"/>
        </w:rPr>
      </w:pPr>
      <w:r w:rsidRPr="00D72443">
        <w:rPr>
          <w:rFonts w:ascii="方正小标宋简体" w:eastAsia="方正小标宋简体" w:hAnsi="宋体" w:hint="eastAsia"/>
          <w:b/>
          <w:sz w:val="36"/>
          <w:szCs w:val="36"/>
        </w:rPr>
        <w:t>北京林业大学园林学院</w:t>
      </w:r>
    </w:p>
    <w:p w:rsidR="0026735F" w:rsidRPr="00D72443" w:rsidRDefault="003F7E5C" w:rsidP="00024777">
      <w:pPr>
        <w:autoSpaceDE w:val="0"/>
        <w:autoSpaceDN w:val="0"/>
        <w:spacing w:line="360" w:lineRule="auto"/>
        <w:jc w:val="center"/>
        <w:rPr>
          <w:rFonts w:ascii="方正小标宋简体" w:eastAsia="方正小标宋简体" w:hAnsi="宋体"/>
          <w:b/>
          <w:sz w:val="36"/>
          <w:szCs w:val="36"/>
        </w:rPr>
      </w:pPr>
      <w:r w:rsidRPr="00D72443">
        <w:rPr>
          <w:rFonts w:ascii="方正小标宋简体" w:eastAsia="方正小标宋简体" w:hAnsi="宋体" w:hint="eastAsia"/>
          <w:b/>
          <w:sz w:val="36"/>
          <w:szCs w:val="36"/>
        </w:rPr>
        <w:t>风景园林专业学位</w:t>
      </w:r>
      <w:r w:rsidR="0026735F" w:rsidRPr="00D72443">
        <w:rPr>
          <w:rFonts w:ascii="方正小标宋简体" w:eastAsia="方正小标宋简体" w:hAnsi="宋体" w:hint="eastAsia"/>
          <w:b/>
          <w:sz w:val="36"/>
          <w:szCs w:val="36"/>
        </w:rPr>
        <w:t>研究生学位论文规范</w:t>
      </w:r>
    </w:p>
    <w:p w:rsidR="00EB7B24" w:rsidRPr="00966CEF" w:rsidRDefault="00C776F4" w:rsidP="00024777">
      <w:pPr>
        <w:autoSpaceDE w:val="0"/>
        <w:autoSpaceDN w:val="0"/>
        <w:spacing w:line="360" w:lineRule="auto"/>
        <w:jc w:val="center"/>
        <w:rPr>
          <w:rFonts w:ascii="宋体" w:eastAsia="宋体" w:hAnsi="宋体"/>
          <w:b/>
          <w:sz w:val="24"/>
          <w:szCs w:val="24"/>
        </w:rPr>
      </w:pPr>
      <w:r w:rsidRPr="00966CEF">
        <w:rPr>
          <w:rFonts w:ascii="宋体" w:eastAsia="宋体" w:hAnsi="宋体" w:hint="eastAsia"/>
          <w:b/>
          <w:sz w:val="24"/>
          <w:szCs w:val="24"/>
        </w:rPr>
        <w:t>（</w:t>
      </w:r>
      <w:r w:rsidR="003A2301">
        <w:rPr>
          <w:rFonts w:ascii="宋体" w:eastAsia="宋体" w:hAnsi="宋体" w:hint="eastAsia"/>
          <w:b/>
          <w:sz w:val="24"/>
          <w:szCs w:val="24"/>
        </w:rPr>
        <w:t>试</w:t>
      </w:r>
      <w:r w:rsidR="003A2301">
        <w:rPr>
          <w:rFonts w:ascii="宋体" w:eastAsia="宋体" w:hAnsi="宋体"/>
          <w:b/>
          <w:sz w:val="24"/>
          <w:szCs w:val="24"/>
        </w:rPr>
        <w:t>行</w:t>
      </w:r>
      <w:r w:rsidRPr="00966CEF">
        <w:rPr>
          <w:rFonts w:ascii="宋体" w:eastAsia="宋体" w:hAnsi="宋体" w:hint="eastAsia"/>
          <w:b/>
          <w:sz w:val="24"/>
          <w:szCs w:val="24"/>
        </w:rPr>
        <w:t>）</w:t>
      </w:r>
    </w:p>
    <w:p w:rsidR="009F6CD0" w:rsidRPr="00D72443" w:rsidRDefault="000A7CAC" w:rsidP="000A7CAC">
      <w:pPr>
        <w:autoSpaceDE w:val="0"/>
        <w:autoSpaceDN w:val="0"/>
        <w:spacing w:line="360" w:lineRule="auto"/>
        <w:rPr>
          <w:rFonts w:ascii="仿宋" w:eastAsia="仿宋" w:hAnsi="仿宋"/>
          <w:sz w:val="30"/>
          <w:szCs w:val="30"/>
        </w:rPr>
      </w:pPr>
      <w:r w:rsidRPr="009C0234">
        <w:rPr>
          <w:rFonts w:ascii="宋体" w:eastAsia="宋体" w:hAnsi="宋体" w:hint="eastAsia"/>
          <w:sz w:val="24"/>
          <w:szCs w:val="24"/>
        </w:rPr>
        <w:t xml:space="preserve">  </w:t>
      </w:r>
      <w:r w:rsidRPr="00D72443">
        <w:rPr>
          <w:rFonts w:ascii="仿宋" w:eastAsia="仿宋" w:hAnsi="仿宋" w:hint="eastAsia"/>
          <w:sz w:val="30"/>
          <w:szCs w:val="30"/>
        </w:rPr>
        <w:t xml:space="preserve"> 为保证风景园林专业</w:t>
      </w:r>
      <w:r w:rsidR="0026735F" w:rsidRPr="00D72443">
        <w:rPr>
          <w:rFonts w:ascii="仿宋" w:eastAsia="仿宋" w:hAnsi="仿宋" w:hint="eastAsia"/>
          <w:sz w:val="30"/>
          <w:szCs w:val="30"/>
        </w:rPr>
        <w:t>学位研究</w:t>
      </w:r>
      <w:r w:rsidR="0026735F" w:rsidRPr="00D72443">
        <w:rPr>
          <w:rFonts w:ascii="仿宋" w:eastAsia="仿宋" w:hAnsi="仿宋"/>
          <w:sz w:val="30"/>
          <w:szCs w:val="30"/>
        </w:rPr>
        <w:t>生</w:t>
      </w:r>
      <w:r w:rsidR="0026735F" w:rsidRPr="00D72443">
        <w:rPr>
          <w:rFonts w:ascii="仿宋" w:eastAsia="仿宋" w:hAnsi="仿宋" w:hint="eastAsia"/>
          <w:sz w:val="30"/>
          <w:szCs w:val="30"/>
        </w:rPr>
        <w:t>学位</w:t>
      </w:r>
      <w:r w:rsidR="0026735F" w:rsidRPr="00D72443">
        <w:rPr>
          <w:rFonts w:ascii="仿宋" w:eastAsia="仿宋" w:hAnsi="仿宋"/>
          <w:sz w:val="30"/>
          <w:szCs w:val="30"/>
        </w:rPr>
        <w:t>论文规范性，提高</w:t>
      </w:r>
      <w:r w:rsidR="002C0C0C" w:rsidRPr="00D72443">
        <w:rPr>
          <w:rFonts w:ascii="仿宋" w:eastAsia="仿宋" w:hAnsi="仿宋" w:hint="eastAsia"/>
          <w:sz w:val="30"/>
          <w:szCs w:val="30"/>
        </w:rPr>
        <w:t>学位</w:t>
      </w:r>
      <w:r w:rsidR="002C0C0C" w:rsidRPr="00D72443">
        <w:rPr>
          <w:rFonts w:ascii="仿宋" w:eastAsia="仿宋" w:hAnsi="仿宋"/>
          <w:sz w:val="30"/>
          <w:szCs w:val="30"/>
        </w:rPr>
        <w:t>论文</w:t>
      </w:r>
      <w:r w:rsidR="0026735F" w:rsidRPr="00D72443">
        <w:rPr>
          <w:rFonts w:ascii="仿宋" w:eastAsia="仿宋" w:hAnsi="仿宋"/>
          <w:sz w:val="30"/>
          <w:szCs w:val="30"/>
        </w:rPr>
        <w:t>质量，</w:t>
      </w:r>
      <w:r w:rsidR="00641834">
        <w:rPr>
          <w:rFonts w:ascii="仿宋" w:eastAsia="仿宋" w:hAnsi="仿宋" w:hint="eastAsia"/>
          <w:sz w:val="30"/>
          <w:szCs w:val="30"/>
        </w:rPr>
        <w:t>根据</w:t>
      </w:r>
      <w:r w:rsidR="00641834">
        <w:rPr>
          <w:rFonts w:ascii="仿宋" w:eastAsia="仿宋" w:hAnsi="仿宋"/>
          <w:sz w:val="30"/>
          <w:szCs w:val="30"/>
        </w:rPr>
        <w:t>教育部及全国风景园林专业学位研究生教育指导委员会有关文件要求，</w:t>
      </w:r>
      <w:r w:rsidR="0026735F" w:rsidRPr="00D72443">
        <w:rPr>
          <w:rFonts w:ascii="仿宋" w:eastAsia="仿宋" w:hAnsi="仿宋"/>
          <w:sz w:val="30"/>
          <w:szCs w:val="30"/>
        </w:rPr>
        <w:t>学院特制定《</w:t>
      </w:r>
      <w:r w:rsidR="0026735F" w:rsidRPr="00D72443">
        <w:rPr>
          <w:rFonts w:ascii="仿宋" w:eastAsia="仿宋" w:hAnsi="仿宋" w:hint="eastAsia"/>
          <w:sz w:val="30"/>
          <w:szCs w:val="30"/>
        </w:rPr>
        <w:t>风景</w:t>
      </w:r>
      <w:r w:rsidR="0026735F" w:rsidRPr="00D72443">
        <w:rPr>
          <w:rFonts w:ascii="仿宋" w:eastAsia="仿宋" w:hAnsi="仿宋"/>
          <w:sz w:val="30"/>
          <w:szCs w:val="30"/>
        </w:rPr>
        <w:t>园林专业学位研究生学位论文规范》</w:t>
      </w:r>
      <w:r w:rsidRPr="00D72443">
        <w:rPr>
          <w:rFonts w:ascii="仿宋" w:eastAsia="仿宋" w:hAnsi="仿宋" w:hint="eastAsia"/>
          <w:sz w:val="30"/>
          <w:szCs w:val="30"/>
        </w:rPr>
        <w:t>，</w:t>
      </w:r>
      <w:r w:rsidR="0026735F" w:rsidRPr="00D72443">
        <w:rPr>
          <w:rFonts w:ascii="仿宋" w:eastAsia="仿宋" w:hAnsi="仿宋" w:hint="eastAsia"/>
          <w:sz w:val="30"/>
          <w:szCs w:val="30"/>
        </w:rPr>
        <w:t>对</w:t>
      </w:r>
      <w:r w:rsidR="0026735F" w:rsidRPr="00D72443">
        <w:rPr>
          <w:rFonts w:ascii="仿宋" w:eastAsia="仿宋" w:hAnsi="仿宋"/>
          <w:sz w:val="30"/>
          <w:szCs w:val="30"/>
        </w:rPr>
        <w:t>风景园林专业学位研究生学位论文</w:t>
      </w:r>
      <w:r w:rsidR="0026735F" w:rsidRPr="00D72443">
        <w:rPr>
          <w:rFonts w:ascii="仿宋" w:eastAsia="仿宋" w:hAnsi="仿宋" w:hint="eastAsia"/>
          <w:sz w:val="30"/>
          <w:szCs w:val="30"/>
        </w:rPr>
        <w:t>的</w:t>
      </w:r>
      <w:r w:rsidR="00C776F4" w:rsidRPr="00D72443">
        <w:rPr>
          <w:rFonts w:ascii="仿宋" w:eastAsia="仿宋" w:hAnsi="仿宋" w:hint="eastAsia"/>
          <w:sz w:val="30"/>
          <w:szCs w:val="30"/>
        </w:rPr>
        <w:t>选题、</w:t>
      </w:r>
      <w:r w:rsidRPr="00D72443">
        <w:rPr>
          <w:rFonts w:ascii="仿宋" w:eastAsia="仿宋" w:hAnsi="仿宋" w:hint="eastAsia"/>
          <w:sz w:val="30"/>
          <w:szCs w:val="30"/>
        </w:rPr>
        <w:t>内容及深度</w:t>
      </w:r>
      <w:r w:rsidR="0026735F" w:rsidRPr="00D72443">
        <w:rPr>
          <w:rFonts w:ascii="仿宋" w:eastAsia="仿宋" w:hAnsi="仿宋" w:hint="eastAsia"/>
          <w:sz w:val="30"/>
          <w:szCs w:val="30"/>
        </w:rPr>
        <w:t>等</w:t>
      </w:r>
      <w:r w:rsidR="0026735F" w:rsidRPr="00D72443">
        <w:rPr>
          <w:rFonts w:ascii="仿宋" w:eastAsia="仿宋" w:hAnsi="仿宋"/>
          <w:sz w:val="30"/>
          <w:szCs w:val="30"/>
        </w:rPr>
        <w:t>提出规范性</w:t>
      </w:r>
      <w:r w:rsidRPr="00D72443">
        <w:rPr>
          <w:rFonts w:ascii="仿宋" w:eastAsia="仿宋" w:hAnsi="仿宋" w:hint="eastAsia"/>
          <w:sz w:val="30"/>
          <w:szCs w:val="30"/>
        </w:rPr>
        <w:t>要求。</w:t>
      </w:r>
    </w:p>
    <w:p w:rsidR="00026C08" w:rsidRPr="00D72443" w:rsidRDefault="00502826" w:rsidP="00026C08">
      <w:pPr>
        <w:autoSpaceDE w:val="0"/>
        <w:autoSpaceDN w:val="0"/>
        <w:spacing w:line="360" w:lineRule="auto"/>
        <w:ind w:firstLineChars="200" w:firstLine="602"/>
        <w:rPr>
          <w:rFonts w:ascii="仿宋" w:eastAsia="仿宋" w:hAnsi="仿宋"/>
          <w:b/>
          <w:sz w:val="30"/>
          <w:szCs w:val="30"/>
        </w:rPr>
      </w:pPr>
      <w:r w:rsidRPr="00D72443">
        <w:rPr>
          <w:rFonts w:ascii="仿宋" w:eastAsia="仿宋" w:hAnsi="仿宋" w:hint="eastAsia"/>
          <w:b/>
          <w:sz w:val="30"/>
          <w:szCs w:val="30"/>
        </w:rPr>
        <w:t>一</w:t>
      </w:r>
      <w:r w:rsidR="0026735F" w:rsidRPr="00D72443">
        <w:rPr>
          <w:rFonts w:ascii="仿宋" w:eastAsia="仿宋" w:hAnsi="仿宋" w:hint="eastAsia"/>
          <w:b/>
          <w:sz w:val="30"/>
          <w:szCs w:val="30"/>
        </w:rPr>
        <w:t>、</w:t>
      </w:r>
      <w:r w:rsidR="0026735F" w:rsidRPr="00D72443">
        <w:rPr>
          <w:rFonts w:ascii="仿宋" w:eastAsia="仿宋" w:hAnsi="仿宋"/>
          <w:b/>
          <w:sz w:val="30"/>
          <w:szCs w:val="30"/>
        </w:rPr>
        <w:t>学位论文</w:t>
      </w:r>
      <w:r w:rsidR="00026C08" w:rsidRPr="00D72443">
        <w:rPr>
          <w:rFonts w:ascii="仿宋" w:eastAsia="仿宋" w:hAnsi="仿宋" w:hint="eastAsia"/>
          <w:b/>
          <w:sz w:val="30"/>
          <w:szCs w:val="30"/>
        </w:rPr>
        <w:t>目标</w:t>
      </w:r>
    </w:p>
    <w:p w:rsidR="00026C08" w:rsidRPr="00D72443" w:rsidRDefault="0026735F" w:rsidP="00346516">
      <w:pPr>
        <w:autoSpaceDE w:val="0"/>
        <w:autoSpaceDN w:val="0"/>
        <w:spacing w:line="360" w:lineRule="auto"/>
        <w:ind w:firstLineChars="200" w:firstLine="600"/>
        <w:rPr>
          <w:rFonts w:ascii="仿宋" w:eastAsia="仿宋" w:hAnsi="仿宋"/>
          <w:sz w:val="30"/>
          <w:szCs w:val="30"/>
        </w:rPr>
      </w:pPr>
      <w:r w:rsidRPr="00D72443">
        <w:rPr>
          <w:rFonts w:ascii="仿宋" w:eastAsia="仿宋" w:hAnsi="仿宋" w:hint="eastAsia"/>
          <w:sz w:val="30"/>
          <w:szCs w:val="30"/>
        </w:rPr>
        <w:t>风景园林</w:t>
      </w:r>
      <w:r w:rsidR="00026C08" w:rsidRPr="00D72443">
        <w:rPr>
          <w:rFonts w:ascii="仿宋" w:eastAsia="仿宋" w:hAnsi="仿宋" w:hint="eastAsia"/>
          <w:sz w:val="30"/>
          <w:szCs w:val="30"/>
        </w:rPr>
        <w:t>专业学位</w:t>
      </w:r>
      <w:r w:rsidRPr="00D72443">
        <w:rPr>
          <w:rFonts w:ascii="仿宋" w:eastAsia="仿宋" w:hAnsi="仿宋" w:hint="eastAsia"/>
          <w:sz w:val="30"/>
          <w:szCs w:val="30"/>
        </w:rPr>
        <w:t>研究</w:t>
      </w:r>
      <w:r w:rsidRPr="00D72443">
        <w:rPr>
          <w:rFonts w:ascii="仿宋" w:eastAsia="仿宋" w:hAnsi="仿宋"/>
          <w:sz w:val="30"/>
          <w:szCs w:val="30"/>
        </w:rPr>
        <w:t>生学位论文</w:t>
      </w:r>
      <w:r w:rsidR="00026C08" w:rsidRPr="00D72443">
        <w:rPr>
          <w:rFonts w:ascii="仿宋" w:eastAsia="仿宋" w:hAnsi="仿宋" w:hint="eastAsia"/>
          <w:sz w:val="30"/>
          <w:szCs w:val="30"/>
        </w:rPr>
        <w:t>及答辩是实现</w:t>
      </w:r>
      <w:r w:rsidRPr="00D72443">
        <w:rPr>
          <w:rFonts w:ascii="仿宋" w:eastAsia="仿宋" w:hAnsi="仿宋" w:hint="eastAsia"/>
          <w:sz w:val="30"/>
          <w:szCs w:val="30"/>
        </w:rPr>
        <w:t>风景园林</w:t>
      </w:r>
      <w:r w:rsidRPr="00D72443">
        <w:rPr>
          <w:rFonts w:ascii="仿宋" w:eastAsia="仿宋" w:hAnsi="仿宋"/>
          <w:sz w:val="30"/>
          <w:szCs w:val="30"/>
        </w:rPr>
        <w:t>专业学位研究生</w:t>
      </w:r>
      <w:r w:rsidRPr="00D72443">
        <w:rPr>
          <w:rFonts w:ascii="仿宋" w:eastAsia="仿宋" w:hAnsi="仿宋" w:hint="eastAsia"/>
          <w:sz w:val="30"/>
          <w:szCs w:val="30"/>
        </w:rPr>
        <w:t>教育培养目标的重要</w:t>
      </w:r>
      <w:r w:rsidR="00026C08" w:rsidRPr="00D72443">
        <w:rPr>
          <w:rFonts w:ascii="仿宋" w:eastAsia="仿宋" w:hAnsi="仿宋" w:hint="eastAsia"/>
          <w:sz w:val="30"/>
          <w:szCs w:val="30"/>
        </w:rPr>
        <w:t>环节</w:t>
      </w:r>
      <w:r w:rsidRPr="00D72443">
        <w:rPr>
          <w:rFonts w:ascii="仿宋" w:eastAsia="仿宋" w:hAnsi="仿宋" w:hint="eastAsia"/>
          <w:sz w:val="30"/>
          <w:szCs w:val="30"/>
        </w:rPr>
        <w:t>，</w:t>
      </w:r>
      <w:r w:rsidR="00026C08" w:rsidRPr="00D72443">
        <w:rPr>
          <w:rFonts w:ascii="仿宋" w:eastAsia="仿宋" w:hAnsi="仿宋" w:hint="eastAsia"/>
          <w:sz w:val="30"/>
          <w:szCs w:val="30"/>
        </w:rPr>
        <w:t>通过为期14周左右的实践项目训练，使学生能够综合运用</w:t>
      </w:r>
      <w:r w:rsidR="00410862" w:rsidRPr="00D72443">
        <w:rPr>
          <w:rFonts w:ascii="仿宋" w:eastAsia="仿宋" w:hAnsi="仿宋" w:hint="eastAsia"/>
          <w:sz w:val="30"/>
          <w:szCs w:val="30"/>
        </w:rPr>
        <w:t>研究生</w:t>
      </w:r>
      <w:r w:rsidR="00026C08" w:rsidRPr="00D72443">
        <w:rPr>
          <w:rFonts w:ascii="仿宋" w:eastAsia="仿宋" w:hAnsi="仿宋" w:hint="eastAsia"/>
          <w:sz w:val="30"/>
          <w:szCs w:val="30"/>
        </w:rPr>
        <w:t>阶段所学专业知识，掌握实践项目的整套流程和方法，具有独立思考和分析问题，解决复杂问题的能力。</w:t>
      </w:r>
    </w:p>
    <w:p w:rsidR="00502826" w:rsidRPr="00D72443" w:rsidRDefault="00502826" w:rsidP="00502826">
      <w:pPr>
        <w:autoSpaceDE w:val="0"/>
        <w:autoSpaceDN w:val="0"/>
        <w:spacing w:line="360" w:lineRule="auto"/>
        <w:ind w:firstLineChars="200" w:firstLine="602"/>
        <w:rPr>
          <w:rFonts w:ascii="仿宋" w:eastAsia="仿宋" w:hAnsi="仿宋"/>
          <w:b/>
          <w:sz w:val="30"/>
          <w:szCs w:val="30"/>
        </w:rPr>
      </w:pPr>
      <w:r w:rsidRPr="00D72443">
        <w:rPr>
          <w:rFonts w:ascii="仿宋" w:eastAsia="仿宋" w:hAnsi="仿宋" w:hint="eastAsia"/>
          <w:b/>
          <w:sz w:val="30"/>
          <w:szCs w:val="30"/>
        </w:rPr>
        <w:t>二</w:t>
      </w:r>
      <w:r w:rsidR="0026735F" w:rsidRPr="00D72443">
        <w:rPr>
          <w:rFonts w:ascii="仿宋" w:eastAsia="仿宋" w:hAnsi="仿宋" w:hint="eastAsia"/>
          <w:b/>
          <w:sz w:val="30"/>
          <w:szCs w:val="30"/>
        </w:rPr>
        <w:t>、学位</w:t>
      </w:r>
      <w:r w:rsidR="0026735F" w:rsidRPr="00D72443">
        <w:rPr>
          <w:rFonts w:ascii="仿宋" w:eastAsia="仿宋" w:hAnsi="仿宋"/>
          <w:b/>
          <w:sz w:val="30"/>
          <w:szCs w:val="30"/>
        </w:rPr>
        <w:t>论文</w:t>
      </w:r>
      <w:r w:rsidR="00740BBB" w:rsidRPr="00D72443">
        <w:rPr>
          <w:rFonts w:ascii="仿宋" w:eastAsia="仿宋" w:hAnsi="仿宋" w:hint="eastAsia"/>
          <w:b/>
          <w:sz w:val="30"/>
          <w:szCs w:val="30"/>
        </w:rPr>
        <w:t>要求</w:t>
      </w:r>
    </w:p>
    <w:p w:rsidR="00055FBE" w:rsidRPr="00D72443" w:rsidRDefault="00055FBE" w:rsidP="00055FBE">
      <w:pPr>
        <w:autoSpaceDE w:val="0"/>
        <w:autoSpaceDN w:val="0"/>
        <w:spacing w:line="360" w:lineRule="auto"/>
        <w:ind w:firstLineChars="200" w:firstLine="602"/>
        <w:rPr>
          <w:rFonts w:ascii="仿宋" w:eastAsia="仿宋" w:hAnsi="仿宋"/>
          <w:b/>
          <w:sz w:val="30"/>
          <w:szCs w:val="30"/>
        </w:rPr>
      </w:pPr>
      <w:r w:rsidRPr="00D72443">
        <w:rPr>
          <w:rFonts w:ascii="仿宋" w:eastAsia="仿宋" w:hAnsi="仿宋" w:cs="Times New Roman" w:hint="eastAsia"/>
          <w:b/>
          <w:sz w:val="30"/>
          <w:szCs w:val="30"/>
        </w:rPr>
        <w:t>2.1</w:t>
      </w:r>
      <w:r w:rsidRPr="00D72443">
        <w:rPr>
          <w:rFonts w:ascii="仿宋" w:eastAsia="仿宋" w:hAnsi="仿宋" w:cs="Times New Roman"/>
          <w:b/>
          <w:sz w:val="30"/>
          <w:szCs w:val="30"/>
        </w:rPr>
        <w:t>选题要求</w:t>
      </w:r>
    </w:p>
    <w:p w:rsidR="00055FBE" w:rsidRPr="00D72443" w:rsidRDefault="002C0C0C" w:rsidP="00055FBE">
      <w:pPr>
        <w:autoSpaceDE w:val="0"/>
        <w:autoSpaceDN w:val="0"/>
        <w:spacing w:line="360" w:lineRule="auto"/>
        <w:ind w:firstLineChars="200" w:firstLine="600"/>
        <w:rPr>
          <w:rFonts w:ascii="仿宋" w:eastAsia="仿宋" w:hAnsi="仿宋" w:cs="Times New Roman"/>
          <w:sz w:val="30"/>
          <w:szCs w:val="30"/>
        </w:rPr>
      </w:pPr>
      <w:r w:rsidRPr="00D72443">
        <w:rPr>
          <w:rFonts w:ascii="仿宋" w:eastAsia="仿宋" w:hAnsi="仿宋" w:cs="Times New Roman" w:hint="eastAsia"/>
          <w:sz w:val="30"/>
          <w:szCs w:val="30"/>
        </w:rPr>
        <w:t>风景园林专业</w:t>
      </w:r>
      <w:r w:rsidRPr="00D72443">
        <w:rPr>
          <w:rFonts w:ascii="仿宋" w:eastAsia="仿宋" w:hAnsi="仿宋" w:cs="Times New Roman"/>
          <w:sz w:val="30"/>
          <w:szCs w:val="30"/>
        </w:rPr>
        <w:t>学位研究生</w:t>
      </w:r>
      <w:r w:rsidR="00055FBE" w:rsidRPr="00D72443">
        <w:rPr>
          <w:rFonts w:ascii="仿宋" w:eastAsia="仿宋" w:hAnsi="仿宋" w:cs="Times New Roman" w:hint="eastAsia"/>
          <w:sz w:val="30"/>
          <w:szCs w:val="30"/>
        </w:rPr>
        <w:t>学位论文选题必须来源于风景园林事业发展中的现实问题，有明确的风景园林实践意义和较强的应用价值；选题应具有一定的技术难度和规模尺度，体现学生综合运用理论、方法和技术去创造性的解决实际问题的能力的。选题由校内外导师</w:t>
      </w:r>
      <w:r w:rsidR="0041512E" w:rsidRPr="00D72443">
        <w:rPr>
          <w:rFonts w:ascii="仿宋" w:eastAsia="仿宋" w:hAnsi="仿宋" w:cs="Times New Roman" w:hint="eastAsia"/>
          <w:sz w:val="30"/>
          <w:szCs w:val="30"/>
        </w:rPr>
        <w:t>共同</w:t>
      </w:r>
      <w:r w:rsidR="00055FBE" w:rsidRPr="00D72443">
        <w:rPr>
          <w:rFonts w:ascii="仿宋" w:eastAsia="仿宋" w:hAnsi="仿宋" w:cs="Times New Roman" w:hint="eastAsia"/>
          <w:sz w:val="30"/>
          <w:szCs w:val="30"/>
        </w:rPr>
        <w:t>确定，且应充分考虑完成的可行性。</w:t>
      </w:r>
    </w:p>
    <w:p w:rsidR="00346516" w:rsidRPr="00D72443" w:rsidRDefault="00346516" w:rsidP="00055FBE">
      <w:pPr>
        <w:autoSpaceDE w:val="0"/>
        <w:autoSpaceDN w:val="0"/>
        <w:spacing w:line="360" w:lineRule="auto"/>
        <w:ind w:firstLineChars="200" w:firstLine="602"/>
        <w:rPr>
          <w:rFonts w:ascii="仿宋" w:eastAsia="仿宋" w:hAnsi="仿宋"/>
          <w:b/>
          <w:sz w:val="30"/>
          <w:szCs w:val="30"/>
        </w:rPr>
      </w:pPr>
      <w:r w:rsidRPr="00D72443">
        <w:rPr>
          <w:rFonts w:ascii="仿宋" w:eastAsia="仿宋" w:hAnsi="仿宋" w:hint="eastAsia"/>
          <w:b/>
          <w:sz w:val="30"/>
          <w:szCs w:val="30"/>
        </w:rPr>
        <w:t>2.</w:t>
      </w:r>
      <w:r w:rsidR="00055FBE" w:rsidRPr="00D72443">
        <w:rPr>
          <w:rFonts w:ascii="仿宋" w:eastAsia="仿宋" w:hAnsi="仿宋" w:hint="eastAsia"/>
          <w:b/>
          <w:sz w:val="30"/>
          <w:szCs w:val="30"/>
        </w:rPr>
        <w:t>2</w:t>
      </w:r>
      <w:r w:rsidRPr="00D72443">
        <w:rPr>
          <w:rFonts w:ascii="仿宋" w:eastAsia="仿宋" w:hAnsi="仿宋" w:hint="eastAsia"/>
          <w:b/>
          <w:sz w:val="30"/>
          <w:szCs w:val="30"/>
        </w:rPr>
        <w:t xml:space="preserve"> </w:t>
      </w:r>
      <w:r w:rsidR="0026735F" w:rsidRPr="00D72443">
        <w:rPr>
          <w:rFonts w:ascii="仿宋" w:eastAsia="仿宋" w:hAnsi="仿宋" w:hint="eastAsia"/>
          <w:b/>
          <w:sz w:val="30"/>
          <w:szCs w:val="30"/>
        </w:rPr>
        <w:t>内容要</w:t>
      </w:r>
      <w:r w:rsidR="0026735F" w:rsidRPr="00D72443">
        <w:rPr>
          <w:rFonts w:ascii="仿宋" w:eastAsia="仿宋" w:hAnsi="仿宋"/>
          <w:b/>
          <w:sz w:val="30"/>
          <w:szCs w:val="30"/>
        </w:rPr>
        <w:t>求</w:t>
      </w:r>
    </w:p>
    <w:p w:rsidR="00C44EF6" w:rsidRPr="00D72443" w:rsidRDefault="0026735F" w:rsidP="00C44EF6">
      <w:pPr>
        <w:autoSpaceDE w:val="0"/>
        <w:autoSpaceDN w:val="0"/>
        <w:spacing w:line="360" w:lineRule="auto"/>
        <w:ind w:firstLineChars="200" w:firstLine="600"/>
        <w:rPr>
          <w:rFonts w:ascii="仿宋" w:eastAsia="仿宋" w:hAnsi="仿宋"/>
          <w:sz w:val="30"/>
          <w:szCs w:val="30"/>
        </w:rPr>
      </w:pPr>
      <w:r w:rsidRPr="00D72443">
        <w:rPr>
          <w:rFonts w:ascii="仿宋" w:eastAsia="仿宋" w:hAnsi="仿宋" w:cs="Times New Roman" w:hint="eastAsia"/>
          <w:sz w:val="30"/>
          <w:szCs w:val="30"/>
        </w:rPr>
        <w:t>风景园林</w:t>
      </w:r>
      <w:r w:rsidR="00C44EF6" w:rsidRPr="00D72443">
        <w:rPr>
          <w:rFonts w:ascii="仿宋" w:eastAsia="仿宋" w:hAnsi="仿宋" w:cs="Times New Roman" w:hint="eastAsia"/>
          <w:sz w:val="30"/>
          <w:szCs w:val="30"/>
        </w:rPr>
        <w:t>专业学位</w:t>
      </w:r>
      <w:r w:rsidRPr="00D72443">
        <w:rPr>
          <w:rFonts w:ascii="仿宋" w:eastAsia="仿宋" w:hAnsi="仿宋" w:cs="Times New Roman" w:hint="eastAsia"/>
          <w:sz w:val="30"/>
          <w:szCs w:val="30"/>
        </w:rPr>
        <w:t>研究</w:t>
      </w:r>
      <w:r w:rsidRPr="00D72443">
        <w:rPr>
          <w:rFonts w:ascii="仿宋" w:eastAsia="仿宋" w:hAnsi="仿宋" w:cs="Times New Roman"/>
          <w:sz w:val="30"/>
          <w:szCs w:val="30"/>
        </w:rPr>
        <w:t>生学位论文</w:t>
      </w:r>
      <w:r w:rsidRPr="00D72443">
        <w:rPr>
          <w:rFonts w:ascii="仿宋" w:eastAsia="仿宋" w:hAnsi="仿宋" w:cs="Times New Roman" w:hint="eastAsia"/>
          <w:sz w:val="30"/>
          <w:szCs w:val="30"/>
        </w:rPr>
        <w:t>由</w:t>
      </w:r>
      <w:r w:rsidR="001249AA" w:rsidRPr="00D72443">
        <w:rPr>
          <w:rFonts w:ascii="仿宋" w:eastAsia="仿宋" w:hAnsi="仿宋" w:hint="eastAsia"/>
          <w:sz w:val="30"/>
          <w:szCs w:val="30"/>
        </w:rPr>
        <w:t>A4</w:t>
      </w:r>
      <w:r w:rsidRPr="00D72443">
        <w:rPr>
          <w:rFonts w:ascii="仿宋" w:eastAsia="仿宋" w:hAnsi="仿宋" w:hint="eastAsia"/>
          <w:sz w:val="30"/>
          <w:szCs w:val="30"/>
        </w:rPr>
        <w:t>规格</w:t>
      </w:r>
      <w:r w:rsidRPr="00D72443">
        <w:rPr>
          <w:rFonts w:ascii="仿宋" w:eastAsia="仿宋" w:hAnsi="仿宋"/>
          <w:sz w:val="30"/>
          <w:szCs w:val="30"/>
        </w:rPr>
        <w:t>学位论文</w:t>
      </w:r>
      <w:r w:rsidR="00C44EF6" w:rsidRPr="00D72443">
        <w:rPr>
          <w:rFonts w:ascii="仿宋" w:eastAsia="仿宋" w:hAnsi="仿宋" w:hint="eastAsia"/>
          <w:sz w:val="30"/>
          <w:szCs w:val="30"/>
        </w:rPr>
        <w:t>文本</w:t>
      </w:r>
      <w:r w:rsidR="00C44EF6" w:rsidRPr="00D72443">
        <w:rPr>
          <w:rFonts w:ascii="仿宋" w:eastAsia="仿宋" w:hAnsi="仿宋" w:hint="eastAsia"/>
          <w:sz w:val="30"/>
          <w:szCs w:val="30"/>
        </w:rPr>
        <w:lastRenderedPageBreak/>
        <w:t>和</w:t>
      </w:r>
      <w:r w:rsidR="001249AA" w:rsidRPr="00D72443">
        <w:rPr>
          <w:rFonts w:ascii="仿宋" w:eastAsia="仿宋" w:hAnsi="仿宋" w:hint="eastAsia"/>
          <w:sz w:val="30"/>
          <w:szCs w:val="30"/>
        </w:rPr>
        <w:t>A0</w:t>
      </w:r>
      <w:r w:rsidR="00C44EF6" w:rsidRPr="00D72443">
        <w:rPr>
          <w:rFonts w:ascii="仿宋" w:eastAsia="仿宋" w:hAnsi="仿宋" w:hint="eastAsia"/>
          <w:sz w:val="30"/>
          <w:szCs w:val="30"/>
        </w:rPr>
        <w:t>毕业设计展板</w:t>
      </w:r>
      <w:r w:rsidR="002C0C0C" w:rsidRPr="00D72443">
        <w:rPr>
          <w:rFonts w:ascii="仿宋" w:eastAsia="仿宋" w:hAnsi="仿宋" w:hint="eastAsia"/>
          <w:sz w:val="30"/>
          <w:szCs w:val="30"/>
        </w:rPr>
        <w:t>两部分</w:t>
      </w:r>
      <w:r w:rsidRPr="00D72443">
        <w:rPr>
          <w:rFonts w:ascii="仿宋" w:eastAsia="仿宋" w:hAnsi="仿宋" w:hint="eastAsia"/>
          <w:sz w:val="30"/>
          <w:szCs w:val="30"/>
        </w:rPr>
        <w:t>共</w:t>
      </w:r>
      <w:r w:rsidRPr="00D72443">
        <w:rPr>
          <w:rFonts w:ascii="仿宋" w:eastAsia="仿宋" w:hAnsi="仿宋"/>
          <w:sz w:val="30"/>
          <w:szCs w:val="30"/>
        </w:rPr>
        <w:t>同组成</w:t>
      </w:r>
      <w:r w:rsidR="00C44EF6" w:rsidRPr="00D72443">
        <w:rPr>
          <w:rFonts w:ascii="仿宋" w:eastAsia="仿宋" w:hAnsi="仿宋" w:hint="eastAsia"/>
          <w:sz w:val="30"/>
          <w:szCs w:val="30"/>
        </w:rPr>
        <w:t>。</w:t>
      </w:r>
    </w:p>
    <w:p w:rsidR="001C68E2" w:rsidRPr="00D72443" w:rsidRDefault="001C68E2" w:rsidP="00C44EF6">
      <w:pPr>
        <w:autoSpaceDE w:val="0"/>
        <w:autoSpaceDN w:val="0"/>
        <w:spacing w:line="360" w:lineRule="auto"/>
        <w:ind w:firstLineChars="200" w:firstLine="602"/>
        <w:rPr>
          <w:rFonts w:ascii="仿宋" w:eastAsia="仿宋" w:hAnsi="仿宋"/>
          <w:b/>
          <w:sz w:val="30"/>
          <w:szCs w:val="30"/>
        </w:rPr>
      </w:pPr>
      <w:r w:rsidRPr="00D72443">
        <w:rPr>
          <w:rFonts w:ascii="仿宋" w:eastAsia="仿宋" w:hAnsi="仿宋" w:hint="eastAsia"/>
          <w:b/>
          <w:sz w:val="30"/>
          <w:szCs w:val="30"/>
        </w:rPr>
        <w:t>2.2.1</w:t>
      </w:r>
      <w:r w:rsidR="0026735F" w:rsidRPr="00D72443">
        <w:rPr>
          <w:rFonts w:ascii="仿宋" w:eastAsia="仿宋" w:hAnsi="仿宋" w:hint="eastAsia"/>
          <w:b/>
          <w:sz w:val="30"/>
          <w:szCs w:val="30"/>
        </w:rPr>
        <w:t>学位论文</w:t>
      </w:r>
      <w:r w:rsidRPr="00D72443">
        <w:rPr>
          <w:rFonts w:ascii="仿宋" w:eastAsia="仿宋" w:hAnsi="仿宋" w:hint="eastAsia"/>
          <w:b/>
          <w:sz w:val="30"/>
          <w:szCs w:val="30"/>
        </w:rPr>
        <w:t>文本</w:t>
      </w:r>
    </w:p>
    <w:p w:rsidR="00740BBB" w:rsidRPr="00D72443" w:rsidRDefault="0026735F"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学位论文</w:t>
      </w:r>
      <w:r w:rsidR="00E90AA4" w:rsidRPr="00D72443">
        <w:rPr>
          <w:rFonts w:ascii="仿宋" w:eastAsia="仿宋" w:hAnsi="仿宋" w:hint="eastAsia"/>
          <w:sz w:val="30"/>
          <w:szCs w:val="30"/>
        </w:rPr>
        <w:t>文本</w:t>
      </w:r>
      <w:r w:rsidR="00055FBE" w:rsidRPr="00D72443">
        <w:rPr>
          <w:rFonts w:ascii="仿宋" w:eastAsia="仿宋" w:hAnsi="仿宋" w:hint="eastAsia"/>
          <w:sz w:val="30"/>
          <w:szCs w:val="30"/>
        </w:rPr>
        <w:t>按照A4规格排版装订</w:t>
      </w:r>
      <w:r w:rsidR="00E90AA4" w:rsidRPr="00D72443">
        <w:rPr>
          <w:rFonts w:ascii="仿宋" w:eastAsia="仿宋" w:hAnsi="仿宋" w:hint="eastAsia"/>
          <w:sz w:val="30"/>
          <w:szCs w:val="30"/>
        </w:rPr>
        <w:t>，</w:t>
      </w:r>
      <w:r w:rsidR="00740BBB" w:rsidRPr="00D72443">
        <w:rPr>
          <w:rFonts w:ascii="仿宋" w:eastAsia="仿宋" w:hAnsi="仿宋" w:hint="eastAsia"/>
          <w:sz w:val="30"/>
          <w:szCs w:val="30"/>
        </w:rPr>
        <w:t>包括3个部分的内容。</w:t>
      </w:r>
    </w:p>
    <w:p w:rsidR="00B15538" w:rsidRPr="00D72443" w:rsidRDefault="00740BBB" w:rsidP="00B15538">
      <w:pPr>
        <w:spacing w:line="560" w:lineRule="exact"/>
        <w:ind w:firstLineChars="196" w:firstLine="590"/>
        <w:rPr>
          <w:rFonts w:ascii="仿宋" w:eastAsia="仿宋" w:hAnsi="仿宋"/>
          <w:sz w:val="30"/>
          <w:szCs w:val="30"/>
        </w:rPr>
      </w:pPr>
      <w:r w:rsidRPr="00D72443">
        <w:rPr>
          <w:rFonts w:ascii="仿宋" w:eastAsia="仿宋" w:hAnsi="仿宋" w:hint="eastAsia"/>
          <w:b/>
          <w:sz w:val="30"/>
          <w:szCs w:val="30"/>
        </w:rPr>
        <w:t>（1）学术问题的研究报告。</w:t>
      </w:r>
      <w:r w:rsidRPr="00D72443">
        <w:rPr>
          <w:rFonts w:ascii="仿宋" w:eastAsia="仿宋" w:hAnsi="仿宋" w:cs="Times New Roman" w:hint="eastAsia"/>
          <w:sz w:val="30"/>
          <w:szCs w:val="30"/>
        </w:rPr>
        <w:t>针对</w:t>
      </w:r>
      <w:r w:rsidRPr="00D72443">
        <w:rPr>
          <w:rFonts w:ascii="仿宋" w:eastAsia="仿宋" w:hAnsi="仿宋" w:hint="eastAsia"/>
          <w:sz w:val="30"/>
          <w:szCs w:val="30"/>
        </w:rPr>
        <w:t>选题所</w:t>
      </w:r>
      <w:r w:rsidR="00AA2A11" w:rsidRPr="00D72443">
        <w:rPr>
          <w:rFonts w:ascii="仿宋" w:eastAsia="仿宋" w:hAnsi="仿宋" w:hint="eastAsia"/>
          <w:sz w:val="30"/>
          <w:szCs w:val="30"/>
        </w:rPr>
        <w:t>蕴含</w:t>
      </w:r>
      <w:r w:rsidRPr="00D72443">
        <w:rPr>
          <w:rFonts w:ascii="仿宋" w:eastAsia="仿宋" w:hAnsi="仿宋" w:hint="eastAsia"/>
          <w:sz w:val="30"/>
          <w:szCs w:val="30"/>
        </w:rPr>
        <w:t>的学术问题</w:t>
      </w:r>
      <w:r w:rsidR="00C54ED9" w:rsidRPr="00D72443">
        <w:rPr>
          <w:rFonts w:ascii="仿宋" w:eastAsia="仿宋" w:hAnsi="仿宋" w:hint="eastAsia"/>
          <w:sz w:val="30"/>
          <w:szCs w:val="30"/>
        </w:rPr>
        <w:t>撰写研究报告。通过</w:t>
      </w:r>
      <w:r w:rsidR="00B15538" w:rsidRPr="00D72443">
        <w:rPr>
          <w:rFonts w:ascii="仿宋" w:eastAsia="仿宋" w:hAnsi="仿宋" w:hint="eastAsia"/>
          <w:sz w:val="30"/>
          <w:szCs w:val="30"/>
        </w:rPr>
        <w:t>查阅与本选题相关的中外期刊文献或专著、会议论文等，厘清相关概念，梳理出相关内容的历史脉络</w:t>
      </w:r>
      <w:r w:rsidR="00C54ED9" w:rsidRPr="00D72443">
        <w:rPr>
          <w:rFonts w:ascii="仿宋" w:eastAsia="仿宋" w:hAnsi="仿宋" w:hint="eastAsia"/>
          <w:sz w:val="30"/>
          <w:szCs w:val="30"/>
        </w:rPr>
        <w:t>和学术前沿</w:t>
      </w:r>
      <w:r w:rsidR="00CC6B5C" w:rsidRPr="00D72443">
        <w:rPr>
          <w:rFonts w:ascii="仿宋" w:eastAsia="仿宋" w:hAnsi="仿宋" w:hint="eastAsia"/>
          <w:sz w:val="30"/>
          <w:szCs w:val="30"/>
        </w:rPr>
        <w:t>，撰写研究报告</w:t>
      </w:r>
      <w:r w:rsidR="00B15538" w:rsidRPr="00D72443">
        <w:rPr>
          <w:rFonts w:ascii="仿宋" w:eastAsia="仿宋" w:hAnsi="仿宋" w:hint="eastAsia"/>
          <w:sz w:val="30"/>
          <w:szCs w:val="30"/>
        </w:rPr>
        <w:t>。</w:t>
      </w:r>
      <w:r w:rsidR="00C54ED9" w:rsidRPr="00D72443">
        <w:rPr>
          <w:rFonts w:ascii="仿宋" w:eastAsia="仿宋" w:hAnsi="仿宋" w:hint="eastAsia"/>
          <w:sz w:val="30"/>
          <w:szCs w:val="30"/>
        </w:rPr>
        <w:t>研究报告</w:t>
      </w:r>
      <w:r w:rsidR="00B15538" w:rsidRPr="00D72443">
        <w:rPr>
          <w:rFonts w:ascii="仿宋" w:eastAsia="仿宋" w:hAnsi="仿宋"/>
          <w:sz w:val="30"/>
          <w:szCs w:val="30"/>
        </w:rPr>
        <w:t>中</w:t>
      </w:r>
      <w:r w:rsidR="00C54ED9" w:rsidRPr="00D72443">
        <w:rPr>
          <w:rFonts w:ascii="仿宋" w:eastAsia="仿宋" w:hAnsi="仿宋" w:hint="eastAsia"/>
          <w:sz w:val="30"/>
          <w:szCs w:val="30"/>
        </w:rPr>
        <w:t>必须提出</w:t>
      </w:r>
      <w:r w:rsidR="00B15538" w:rsidRPr="00D72443">
        <w:rPr>
          <w:rFonts w:ascii="仿宋" w:eastAsia="仿宋" w:hAnsi="仿宋"/>
          <w:sz w:val="30"/>
          <w:szCs w:val="30"/>
        </w:rPr>
        <w:t>自己的观点</w:t>
      </w:r>
      <w:r w:rsidR="00B15538" w:rsidRPr="00D72443">
        <w:rPr>
          <w:rFonts w:ascii="仿宋" w:eastAsia="仿宋" w:hAnsi="仿宋" w:hint="eastAsia"/>
          <w:sz w:val="30"/>
          <w:szCs w:val="30"/>
        </w:rPr>
        <w:t>，勿与文献观点混淆</w:t>
      </w:r>
      <w:r w:rsidR="00B15538" w:rsidRPr="00D72443">
        <w:rPr>
          <w:rFonts w:ascii="仿宋" w:eastAsia="仿宋" w:hAnsi="仿宋"/>
          <w:sz w:val="30"/>
          <w:szCs w:val="30"/>
        </w:rPr>
        <w:t>。</w:t>
      </w:r>
      <w:r w:rsidR="002C0C0C" w:rsidRPr="00C031BD">
        <w:rPr>
          <w:rFonts w:ascii="仿宋" w:eastAsia="仿宋" w:hAnsi="仿宋" w:hint="eastAsia"/>
          <w:b/>
          <w:sz w:val="30"/>
          <w:szCs w:val="30"/>
        </w:rPr>
        <w:t>字数不少</w:t>
      </w:r>
      <w:r w:rsidR="00B15538" w:rsidRPr="00C031BD">
        <w:rPr>
          <w:rFonts w:ascii="仿宋" w:eastAsia="仿宋" w:hAnsi="仿宋" w:hint="eastAsia"/>
          <w:b/>
          <w:sz w:val="30"/>
          <w:szCs w:val="30"/>
        </w:rPr>
        <w:t>于</w:t>
      </w:r>
      <w:r w:rsidR="002C0C0C" w:rsidRPr="00C031BD">
        <w:rPr>
          <w:rFonts w:ascii="仿宋" w:eastAsia="仿宋" w:hAnsi="仿宋"/>
          <w:b/>
          <w:sz w:val="30"/>
          <w:szCs w:val="30"/>
        </w:rPr>
        <w:t>10000</w:t>
      </w:r>
      <w:r w:rsidR="00B15538" w:rsidRPr="00C031BD">
        <w:rPr>
          <w:rFonts w:ascii="仿宋" w:eastAsia="仿宋" w:hAnsi="仿宋" w:hint="eastAsia"/>
          <w:b/>
          <w:sz w:val="30"/>
          <w:szCs w:val="30"/>
        </w:rPr>
        <w:t>字。</w:t>
      </w:r>
    </w:p>
    <w:p w:rsidR="00B15538" w:rsidRPr="00D72443" w:rsidRDefault="00B15538" w:rsidP="00B15538">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要点：要求在述及他人的研究成果时，应该以参考引文的形式标出。分别参照直引、间引、转述等格式。文献总数一般不少于20篇，其中英文文献不少于5篇。</w:t>
      </w:r>
    </w:p>
    <w:p w:rsidR="00740BBB" w:rsidRPr="00D72443" w:rsidRDefault="00740BBB" w:rsidP="00740BBB">
      <w:pPr>
        <w:spacing w:line="560" w:lineRule="exact"/>
        <w:ind w:firstLineChars="196" w:firstLine="590"/>
        <w:rPr>
          <w:rFonts w:ascii="仿宋" w:eastAsia="仿宋" w:hAnsi="仿宋"/>
          <w:sz w:val="30"/>
          <w:szCs w:val="30"/>
        </w:rPr>
      </w:pPr>
      <w:r w:rsidRPr="00D72443">
        <w:rPr>
          <w:rFonts w:ascii="仿宋" w:eastAsia="仿宋" w:hAnsi="仿宋" w:hint="eastAsia"/>
          <w:b/>
          <w:sz w:val="30"/>
          <w:szCs w:val="30"/>
        </w:rPr>
        <w:t>（2）相关案例分析。</w:t>
      </w:r>
      <w:r w:rsidRPr="00D72443">
        <w:rPr>
          <w:rFonts w:ascii="仿宋" w:eastAsia="仿宋" w:hAnsi="仿宋" w:cs="Times New Roman" w:hint="eastAsia"/>
          <w:sz w:val="30"/>
          <w:szCs w:val="30"/>
        </w:rPr>
        <w:t>针对</w:t>
      </w:r>
      <w:r w:rsidRPr="00D72443">
        <w:rPr>
          <w:rFonts w:ascii="仿宋" w:eastAsia="仿宋" w:hAnsi="仿宋" w:hint="eastAsia"/>
          <w:sz w:val="30"/>
          <w:szCs w:val="30"/>
        </w:rPr>
        <w:t>选题，进行相关案例的研究，并总结凝练出有借鉴价值并在自己的毕业设计中可应用的地方。</w:t>
      </w:r>
      <w:r w:rsidRPr="00C031BD">
        <w:rPr>
          <w:rFonts w:ascii="仿宋" w:eastAsia="仿宋" w:hAnsi="仿宋" w:hint="eastAsia"/>
          <w:b/>
          <w:sz w:val="30"/>
          <w:szCs w:val="30"/>
        </w:rPr>
        <w:t>案例数量</w:t>
      </w:r>
      <w:r w:rsidR="000F786C" w:rsidRPr="00C031BD">
        <w:rPr>
          <w:rFonts w:ascii="仿宋" w:eastAsia="仿宋" w:hAnsi="仿宋" w:hint="eastAsia"/>
          <w:b/>
          <w:sz w:val="30"/>
          <w:szCs w:val="30"/>
        </w:rPr>
        <w:t>不少于5</w:t>
      </w:r>
      <w:r w:rsidRPr="00C031BD">
        <w:rPr>
          <w:rFonts w:ascii="仿宋" w:eastAsia="仿宋" w:hAnsi="仿宋" w:hint="eastAsia"/>
          <w:b/>
          <w:sz w:val="30"/>
          <w:szCs w:val="30"/>
        </w:rPr>
        <w:t>个。</w:t>
      </w:r>
    </w:p>
    <w:p w:rsidR="00740BBB" w:rsidRPr="00D72443" w:rsidRDefault="00740BBB" w:rsidP="00831B41">
      <w:pPr>
        <w:spacing w:line="560" w:lineRule="exact"/>
        <w:ind w:firstLineChars="196" w:firstLine="590"/>
        <w:rPr>
          <w:rFonts w:ascii="仿宋" w:eastAsia="仿宋" w:hAnsi="仿宋"/>
          <w:sz w:val="30"/>
          <w:szCs w:val="30"/>
        </w:rPr>
      </w:pPr>
      <w:r w:rsidRPr="00D72443">
        <w:rPr>
          <w:rFonts w:ascii="仿宋" w:eastAsia="仿宋" w:hAnsi="仿宋" w:hint="eastAsia"/>
          <w:b/>
          <w:sz w:val="30"/>
          <w:szCs w:val="30"/>
        </w:rPr>
        <w:t>（3）毕业设计。</w:t>
      </w:r>
      <w:r w:rsidRPr="00D72443">
        <w:rPr>
          <w:rFonts w:ascii="仿宋" w:eastAsia="仿宋" w:hAnsi="仿宋" w:hint="eastAsia"/>
          <w:sz w:val="30"/>
          <w:szCs w:val="30"/>
        </w:rPr>
        <w:t>对选题进行创意性的规划和设计，对实际问题开展现状分析、规划设计理念、总体方案、专项研究的工作和表达。</w:t>
      </w:r>
      <w:r w:rsidR="00831B41" w:rsidRPr="00D72443">
        <w:rPr>
          <w:rFonts w:ascii="仿宋" w:eastAsia="仿宋" w:hAnsi="仿宋" w:hint="eastAsia"/>
          <w:sz w:val="30"/>
          <w:szCs w:val="30"/>
        </w:rPr>
        <w:t>包括</w:t>
      </w:r>
      <w:r w:rsidR="00831B41" w:rsidRPr="00D72443">
        <w:rPr>
          <w:rFonts w:ascii="仿宋" w:eastAsia="仿宋" w:hAnsi="仿宋" w:hint="eastAsia"/>
          <w:b/>
          <w:sz w:val="30"/>
          <w:szCs w:val="30"/>
        </w:rPr>
        <w:t>图纸部分</w:t>
      </w:r>
      <w:r w:rsidR="00831B41" w:rsidRPr="00D72443">
        <w:rPr>
          <w:rFonts w:ascii="仿宋" w:eastAsia="仿宋" w:hAnsi="仿宋" w:hint="eastAsia"/>
          <w:sz w:val="30"/>
          <w:szCs w:val="30"/>
        </w:rPr>
        <w:t>和</w:t>
      </w:r>
      <w:r w:rsidR="00831B41" w:rsidRPr="00D72443">
        <w:rPr>
          <w:rFonts w:ascii="仿宋" w:eastAsia="仿宋" w:hAnsi="仿宋" w:hint="eastAsia"/>
          <w:b/>
          <w:sz w:val="30"/>
          <w:szCs w:val="30"/>
        </w:rPr>
        <w:t>规划设计说明书（文本）。</w:t>
      </w:r>
    </w:p>
    <w:p w:rsidR="00740BBB" w:rsidRPr="00D72443" w:rsidRDefault="00740BBB" w:rsidP="00831B41">
      <w:pPr>
        <w:spacing w:line="560" w:lineRule="exact"/>
        <w:ind w:firstLineChars="196" w:firstLine="590"/>
        <w:rPr>
          <w:rFonts w:ascii="仿宋" w:eastAsia="仿宋" w:hAnsi="仿宋"/>
          <w:sz w:val="30"/>
          <w:szCs w:val="30"/>
        </w:rPr>
      </w:pPr>
      <w:r w:rsidRPr="00D72443">
        <w:rPr>
          <w:rFonts w:ascii="仿宋" w:eastAsia="仿宋" w:hAnsi="仿宋" w:hint="eastAsia"/>
          <w:b/>
          <w:sz w:val="30"/>
          <w:szCs w:val="30"/>
        </w:rPr>
        <w:t>图纸内容</w:t>
      </w:r>
      <w:r w:rsidRPr="00D72443">
        <w:rPr>
          <w:rFonts w:ascii="仿宋" w:eastAsia="仿宋" w:hAnsi="仿宋" w:hint="eastAsia"/>
          <w:sz w:val="30"/>
          <w:szCs w:val="30"/>
        </w:rPr>
        <w:t>一般应包括：</w:t>
      </w:r>
    </w:p>
    <w:p w:rsidR="00740BBB" w:rsidRPr="00D72443" w:rsidRDefault="00740BBB"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1）区位图（比例不限）</w:t>
      </w:r>
      <w:r w:rsidRPr="00D72443">
        <w:rPr>
          <w:rFonts w:ascii="Calibri" w:eastAsia="仿宋" w:hAnsi="Calibri" w:cs="Calibri"/>
          <w:sz w:val="30"/>
          <w:szCs w:val="30"/>
        </w:rPr>
        <w:t> </w:t>
      </w:r>
    </w:p>
    <w:p w:rsidR="00740BBB" w:rsidRPr="00D72443" w:rsidRDefault="00740BBB"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2）现状分析图</w:t>
      </w:r>
    </w:p>
    <w:p w:rsidR="000C3BC9" w:rsidRPr="00D72443" w:rsidRDefault="000C3BC9"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3）规划</w:t>
      </w:r>
      <w:r w:rsidR="00B15538" w:rsidRPr="00D72443">
        <w:rPr>
          <w:rFonts w:ascii="仿宋" w:eastAsia="仿宋" w:hAnsi="仿宋" w:hint="eastAsia"/>
          <w:sz w:val="30"/>
          <w:szCs w:val="30"/>
        </w:rPr>
        <w:t>（设计）</w:t>
      </w:r>
      <w:r w:rsidRPr="00D72443">
        <w:rPr>
          <w:rFonts w:ascii="仿宋" w:eastAsia="仿宋" w:hAnsi="仿宋" w:hint="eastAsia"/>
          <w:sz w:val="30"/>
          <w:szCs w:val="30"/>
        </w:rPr>
        <w:t>理念、</w:t>
      </w:r>
      <w:r w:rsidR="00B15538" w:rsidRPr="00D72443">
        <w:rPr>
          <w:rFonts w:ascii="仿宋" w:eastAsia="仿宋" w:hAnsi="仿宋" w:hint="eastAsia"/>
          <w:sz w:val="30"/>
          <w:szCs w:val="30"/>
        </w:rPr>
        <w:t>规划（设计）</w:t>
      </w:r>
      <w:r w:rsidRPr="00D72443">
        <w:rPr>
          <w:rFonts w:ascii="仿宋" w:eastAsia="仿宋" w:hAnsi="仿宋" w:hint="eastAsia"/>
          <w:sz w:val="30"/>
          <w:szCs w:val="30"/>
        </w:rPr>
        <w:t>目标</w:t>
      </w:r>
    </w:p>
    <w:p w:rsidR="00740BBB" w:rsidRPr="00D72443" w:rsidRDefault="00F30D16"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4</w:t>
      </w:r>
      <w:r w:rsidR="00740BBB" w:rsidRPr="00D72443">
        <w:rPr>
          <w:rFonts w:ascii="仿宋" w:eastAsia="仿宋" w:hAnsi="仿宋" w:hint="eastAsia"/>
          <w:sz w:val="30"/>
          <w:szCs w:val="30"/>
        </w:rPr>
        <w:t>）</w:t>
      </w:r>
      <w:r w:rsidR="00B15538" w:rsidRPr="00D72443">
        <w:rPr>
          <w:rFonts w:ascii="仿宋" w:eastAsia="仿宋" w:hAnsi="仿宋" w:hint="eastAsia"/>
          <w:sz w:val="30"/>
          <w:szCs w:val="30"/>
        </w:rPr>
        <w:t>规划（设计）</w:t>
      </w:r>
      <w:r w:rsidR="00740BBB" w:rsidRPr="00D72443">
        <w:rPr>
          <w:rFonts w:ascii="仿宋" w:eastAsia="仿宋" w:hAnsi="仿宋" w:hint="eastAsia"/>
          <w:sz w:val="30"/>
          <w:szCs w:val="30"/>
        </w:rPr>
        <w:t>总平面图</w:t>
      </w:r>
      <w:r w:rsidR="00740BBB" w:rsidRPr="00D72443">
        <w:rPr>
          <w:rFonts w:ascii="Calibri" w:eastAsia="仿宋" w:hAnsi="Calibri" w:cs="Calibri"/>
          <w:sz w:val="30"/>
          <w:szCs w:val="30"/>
        </w:rPr>
        <w:t>  </w:t>
      </w:r>
    </w:p>
    <w:p w:rsidR="00740BBB" w:rsidRPr="00D72443" w:rsidRDefault="00F30D16"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5</w:t>
      </w:r>
      <w:r w:rsidR="00740BBB" w:rsidRPr="00D72443">
        <w:rPr>
          <w:rFonts w:ascii="仿宋" w:eastAsia="仿宋" w:hAnsi="仿宋" w:hint="eastAsia"/>
          <w:sz w:val="30"/>
          <w:szCs w:val="30"/>
        </w:rPr>
        <w:t>）整体鸟瞰图</w:t>
      </w:r>
      <w:r w:rsidR="00740BBB" w:rsidRPr="00D72443">
        <w:rPr>
          <w:rFonts w:ascii="Calibri" w:eastAsia="仿宋" w:hAnsi="Calibri" w:cs="Calibri"/>
          <w:sz w:val="30"/>
          <w:szCs w:val="30"/>
        </w:rPr>
        <w:t> </w:t>
      </w:r>
    </w:p>
    <w:p w:rsidR="00740BBB" w:rsidRPr="00D72443" w:rsidRDefault="00F30D16"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6</w:t>
      </w:r>
      <w:r w:rsidR="00740BBB" w:rsidRPr="00D72443">
        <w:rPr>
          <w:rFonts w:ascii="仿宋" w:eastAsia="仿宋" w:hAnsi="仿宋" w:hint="eastAsia"/>
          <w:sz w:val="30"/>
          <w:szCs w:val="30"/>
        </w:rPr>
        <w:t>）局部透视图</w:t>
      </w:r>
    </w:p>
    <w:p w:rsidR="00740BBB" w:rsidRPr="00D72443" w:rsidRDefault="00F30D16"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t>7</w:t>
      </w:r>
      <w:r w:rsidR="00740BBB" w:rsidRPr="00D72443">
        <w:rPr>
          <w:rFonts w:ascii="仿宋" w:eastAsia="仿宋" w:hAnsi="仿宋" w:hint="eastAsia"/>
          <w:sz w:val="30"/>
          <w:szCs w:val="30"/>
        </w:rPr>
        <w:t>）规划</w:t>
      </w:r>
      <w:r w:rsidRPr="00D72443">
        <w:rPr>
          <w:rFonts w:ascii="仿宋" w:eastAsia="仿宋" w:hAnsi="仿宋" w:hint="eastAsia"/>
          <w:sz w:val="30"/>
          <w:szCs w:val="30"/>
        </w:rPr>
        <w:t>（设计）</w:t>
      </w:r>
      <w:r w:rsidR="00740BBB" w:rsidRPr="00D72443">
        <w:rPr>
          <w:rFonts w:ascii="仿宋" w:eastAsia="仿宋" w:hAnsi="仿宋" w:hint="eastAsia"/>
          <w:sz w:val="30"/>
          <w:szCs w:val="30"/>
        </w:rPr>
        <w:t>分析图（比例不限）</w:t>
      </w:r>
      <w:r w:rsidR="00740BBB" w:rsidRPr="00D72443">
        <w:rPr>
          <w:rFonts w:ascii="Calibri" w:eastAsia="仿宋" w:hAnsi="Calibri" w:cs="Calibri"/>
          <w:sz w:val="30"/>
          <w:szCs w:val="30"/>
        </w:rPr>
        <w:t> </w:t>
      </w:r>
    </w:p>
    <w:p w:rsidR="00740BBB" w:rsidRPr="00D72443" w:rsidRDefault="00F30D16" w:rsidP="00740BBB">
      <w:pPr>
        <w:spacing w:line="560" w:lineRule="exact"/>
        <w:ind w:firstLineChars="196" w:firstLine="588"/>
        <w:rPr>
          <w:rFonts w:ascii="仿宋" w:eastAsia="仿宋" w:hAnsi="仿宋"/>
          <w:sz w:val="30"/>
          <w:szCs w:val="30"/>
        </w:rPr>
      </w:pPr>
      <w:r w:rsidRPr="00D72443">
        <w:rPr>
          <w:rFonts w:ascii="仿宋" w:eastAsia="仿宋" w:hAnsi="仿宋" w:hint="eastAsia"/>
          <w:sz w:val="30"/>
          <w:szCs w:val="30"/>
        </w:rPr>
        <w:lastRenderedPageBreak/>
        <w:t>8</w:t>
      </w:r>
      <w:r w:rsidR="00740BBB" w:rsidRPr="00D72443">
        <w:rPr>
          <w:rFonts w:ascii="仿宋" w:eastAsia="仿宋" w:hAnsi="仿宋" w:hint="eastAsia"/>
          <w:sz w:val="30"/>
          <w:szCs w:val="30"/>
        </w:rPr>
        <w:t>）</w:t>
      </w:r>
      <w:r w:rsidRPr="00D72443">
        <w:rPr>
          <w:rFonts w:ascii="仿宋" w:eastAsia="仿宋" w:hAnsi="仿宋" w:hint="eastAsia"/>
          <w:sz w:val="30"/>
          <w:szCs w:val="30"/>
        </w:rPr>
        <w:t>专项</w:t>
      </w:r>
      <w:r w:rsidR="00740BBB" w:rsidRPr="00D72443">
        <w:rPr>
          <w:rFonts w:ascii="仿宋" w:eastAsia="仿宋" w:hAnsi="仿宋" w:hint="eastAsia"/>
          <w:sz w:val="30"/>
          <w:szCs w:val="30"/>
        </w:rPr>
        <w:t>规划</w:t>
      </w:r>
      <w:r w:rsidRPr="00D72443">
        <w:rPr>
          <w:rFonts w:ascii="仿宋" w:eastAsia="仿宋" w:hAnsi="仿宋" w:hint="eastAsia"/>
          <w:sz w:val="30"/>
          <w:szCs w:val="30"/>
        </w:rPr>
        <w:t>（设计），如植物景观、竖向、</w:t>
      </w:r>
      <w:r w:rsidR="00123E46" w:rsidRPr="00D72443">
        <w:rPr>
          <w:rFonts w:ascii="仿宋" w:eastAsia="仿宋" w:hAnsi="仿宋" w:hint="eastAsia"/>
          <w:sz w:val="30"/>
          <w:szCs w:val="30"/>
        </w:rPr>
        <w:t>交通、生态、水系统等。</w:t>
      </w:r>
    </w:p>
    <w:p w:rsidR="00740BBB" w:rsidRPr="00D72443" w:rsidRDefault="00F30D16" w:rsidP="002C0C0C">
      <w:pPr>
        <w:spacing w:line="360" w:lineRule="auto"/>
        <w:ind w:firstLineChars="196" w:firstLine="588"/>
        <w:rPr>
          <w:rFonts w:ascii="仿宋" w:eastAsia="仿宋" w:hAnsi="仿宋"/>
          <w:sz w:val="30"/>
          <w:szCs w:val="30"/>
        </w:rPr>
      </w:pPr>
      <w:r w:rsidRPr="00D72443">
        <w:rPr>
          <w:rFonts w:ascii="仿宋" w:eastAsia="仿宋" w:hAnsi="仿宋" w:hint="eastAsia"/>
          <w:sz w:val="30"/>
          <w:szCs w:val="30"/>
        </w:rPr>
        <w:t>9</w:t>
      </w:r>
      <w:r w:rsidR="00740BBB" w:rsidRPr="00D72443">
        <w:rPr>
          <w:rFonts w:ascii="仿宋" w:eastAsia="仿宋" w:hAnsi="仿宋" w:hint="eastAsia"/>
          <w:sz w:val="30"/>
          <w:szCs w:val="30"/>
        </w:rPr>
        <w:t>）主要技术经济指标</w:t>
      </w:r>
    </w:p>
    <w:p w:rsidR="00740BBB" w:rsidRPr="00D72443" w:rsidRDefault="00740BBB" w:rsidP="002C0C0C">
      <w:pPr>
        <w:spacing w:line="360" w:lineRule="auto"/>
        <w:ind w:firstLineChars="196" w:firstLine="588"/>
        <w:rPr>
          <w:rFonts w:ascii="仿宋" w:eastAsia="仿宋" w:hAnsi="仿宋"/>
          <w:sz w:val="30"/>
          <w:szCs w:val="30"/>
        </w:rPr>
      </w:pPr>
      <w:r w:rsidRPr="00D72443">
        <w:rPr>
          <w:rFonts w:ascii="仿宋" w:eastAsia="仿宋" w:hAnsi="仿宋" w:hint="eastAsia"/>
          <w:sz w:val="30"/>
          <w:szCs w:val="30"/>
        </w:rPr>
        <w:t>所有图纸必须自绘。</w:t>
      </w:r>
    </w:p>
    <w:p w:rsidR="00740BBB" w:rsidRPr="00D72443" w:rsidRDefault="00740BBB" w:rsidP="002C0C0C">
      <w:pPr>
        <w:spacing w:line="360" w:lineRule="auto"/>
        <w:ind w:firstLineChars="196" w:firstLine="590"/>
        <w:rPr>
          <w:rFonts w:ascii="仿宋" w:eastAsia="仿宋" w:hAnsi="仿宋"/>
          <w:b/>
          <w:sz w:val="30"/>
          <w:szCs w:val="30"/>
        </w:rPr>
      </w:pPr>
      <w:r w:rsidRPr="00D72443">
        <w:rPr>
          <w:rFonts w:ascii="仿宋" w:eastAsia="仿宋" w:hAnsi="仿宋" w:hint="eastAsia"/>
          <w:b/>
          <w:sz w:val="30"/>
          <w:szCs w:val="30"/>
        </w:rPr>
        <w:t>规划设计说明书（文本）</w:t>
      </w:r>
      <w:r w:rsidR="00831B41" w:rsidRPr="00D72443">
        <w:rPr>
          <w:rFonts w:ascii="仿宋" w:eastAsia="仿宋" w:hAnsi="仿宋" w:hint="eastAsia"/>
          <w:b/>
          <w:sz w:val="30"/>
          <w:szCs w:val="30"/>
        </w:rPr>
        <w:t>：</w:t>
      </w:r>
      <w:r w:rsidR="00831B41" w:rsidRPr="00D72443">
        <w:rPr>
          <w:rFonts w:ascii="仿宋" w:eastAsia="仿宋" w:hAnsi="仿宋" w:hint="eastAsia"/>
          <w:sz w:val="30"/>
          <w:szCs w:val="30"/>
        </w:rPr>
        <w:t>字数不少于5000字</w:t>
      </w:r>
    </w:p>
    <w:p w:rsidR="00EF36E6" w:rsidRPr="00D72443" w:rsidRDefault="00EF36E6" w:rsidP="002C0C0C">
      <w:pPr>
        <w:autoSpaceDE w:val="0"/>
        <w:autoSpaceDN w:val="0"/>
        <w:spacing w:line="360" w:lineRule="auto"/>
        <w:ind w:firstLineChars="200" w:firstLine="602"/>
        <w:rPr>
          <w:rFonts w:ascii="仿宋" w:eastAsia="仿宋" w:hAnsi="仿宋"/>
          <w:b/>
          <w:sz w:val="30"/>
          <w:szCs w:val="30"/>
        </w:rPr>
      </w:pPr>
      <w:r w:rsidRPr="00D72443">
        <w:rPr>
          <w:rFonts w:ascii="仿宋" w:eastAsia="仿宋" w:hAnsi="仿宋" w:hint="eastAsia"/>
          <w:b/>
          <w:sz w:val="30"/>
          <w:szCs w:val="30"/>
        </w:rPr>
        <w:t>2.</w:t>
      </w:r>
      <w:r w:rsidR="009F6CD0" w:rsidRPr="00D72443">
        <w:rPr>
          <w:rFonts w:ascii="仿宋" w:eastAsia="仿宋" w:hAnsi="仿宋" w:hint="eastAsia"/>
          <w:b/>
          <w:sz w:val="30"/>
          <w:szCs w:val="30"/>
        </w:rPr>
        <w:t>2.2</w:t>
      </w:r>
      <w:r w:rsidRPr="00D72443">
        <w:rPr>
          <w:rFonts w:ascii="仿宋" w:eastAsia="仿宋" w:hAnsi="仿宋" w:hint="eastAsia"/>
          <w:b/>
          <w:sz w:val="30"/>
          <w:szCs w:val="30"/>
        </w:rPr>
        <w:t xml:space="preserve"> 毕业设计</w:t>
      </w:r>
      <w:r w:rsidR="009F6CD0" w:rsidRPr="00D72443">
        <w:rPr>
          <w:rFonts w:ascii="仿宋" w:eastAsia="仿宋" w:hAnsi="仿宋" w:hint="eastAsia"/>
          <w:b/>
          <w:sz w:val="30"/>
          <w:szCs w:val="30"/>
        </w:rPr>
        <w:t>展板</w:t>
      </w:r>
    </w:p>
    <w:p w:rsidR="009F6CD0" w:rsidRPr="00D72443" w:rsidRDefault="00B87F34" w:rsidP="002C0C0C">
      <w:pPr>
        <w:spacing w:line="360" w:lineRule="auto"/>
        <w:ind w:firstLineChars="196" w:firstLine="588"/>
        <w:rPr>
          <w:rFonts w:ascii="仿宋" w:eastAsia="仿宋" w:hAnsi="仿宋"/>
          <w:sz w:val="30"/>
          <w:szCs w:val="30"/>
        </w:rPr>
      </w:pPr>
      <w:r w:rsidRPr="00D72443">
        <w:rPr>
          <w:rFonts w:ascii="仿宋" w:eastAsia="仿宋" w:hAnsi="仿宋" w:hint="eastAsia"/>
          <w:sz w:val="30"/>
          <w:szCs w:val="30"/>
        </w:rPr>
        <w:t>将毕业设计图纸</w:t>
      </w:r>
      <w:r w:rsidR="002A74A7" w:rsidRPr="00D72443">
        <w:rPr>
          <w:rFonts w:ascii="仿宋" w:eastAsia="仿宋" w:hAnsi="仿宋" w:hint="eastAsia"/>
          <w:sz w:val="30"/>
          <w:szCs w:val="30"/>
        </w:rPr>
        <w:t>中的</w:t>
      </w:r>
      <w:r w:rsidRPr="00D72443">
        <w:rPr>
          <w:rFonts w:ascii="仿宋" w:eastAsia="仿宋" w:hAnsi="仿宋" w:hint="eastAsia"/>
          <w:sz w:val="30"/>
          <w:szCs w:val="30"/>
        </w:rPr>
        <w:t>重要内容</w:t>
      </w:r>
      <w:r w:rsidR="002C0C0C" w:rsidRPr="00D72443">
        <w:rPr>
          <w:rFonts w:ascii="仿宋" w:eastAsia="仿宋" w:hAnsi="仿宋" w:hint="eastAsia"/>
          <w:sz w:val="30"/>
          <w:szCs w:val="30"/>
        </w:rPr>
        <w:t>横向</w:t>
      </w:r>
      <w:r w:rsidRPr="00D72443">
        <w:rPr>
          <w:rFonts w:ascii="仿宋" w:eastAsia="仿宋" w:hAnsi="仿宋" w:hint="eastAsia"/>
          <w:sz w:val="30"/>
          <w:szCs w:val="30"/>
        </w:rPr>
        <w:t>排版在两张A0</w:t>
      </w:r>
      <w:r w:rsidR="002C0C0C" w:rsidRPr="00D72443">
        <w:rPr>
          <w:rFonts w:ascii="仿宋" w:eastAsia="仿宋" w:hAnsi="仿宋" w:hint="eastAsia"/>
          <w:sz w:val="30"/>
          <w:szCs w:val="30"/>
        </w:rPr>
        <w:t>规格</w:t>
      </w:r>
      <w:r w:rsidRPr="00D72443">
        <w:rPr>
          <w:rFonts w:ascii="仿宋" w:eastAsia="仿宋" w:hAnsi="仿宋" w:hint="eastAsia"/>
          <w:sz w:val="30"/>
          <w:szCs w:val="30"/>
        </w:rPr>
        <w:t>展板上。</w:t>
      </w:r>
      <w:r w:rsidR="005C2B05" w:rsidRPr="00D72443">
        <w:rPr>
          <w:rFonts w:ascii="仿宋" w:eastAsia="仿宋" w:hAnsi="仿宋" w:hint="eastAsia"/>
          <w:sz w:val="30"/>
          <w:szCs w:val="30"/>
        </w:rPr>
        <w:t>展板</w:t>
      </w:r>
      <w:r w:rsidR="005C2B05" w:rsidRPr="00D72443">
        <w:rPr>
          <w:rFonts w:ascii="仿宋" w:eastAsia="仿宋" w:hAnsi="仿宋"/>
          <w:sz w:val="30"/>
          <w:szCs w:val="30"/>
        </w:rPr>
        <w:t>上不得出现本人</w:t>
      </w:r>
      <w:r w:rsidR="005C2B05" w:rsidRPr="00D72443">
        <w:rPr>
          <w:rFonts w:ascii="仿宋" w:eastAsia="仿宋" w:hAnsi="仿宋" w:hint="eastAsia"/>
          <w:sz w:val="30"/>
          <w:szCs w:val="30"/>
        </w:rPr>
        <w:t>姓名</w:t>
      </w:r>
      <w:r w:rsidR="005C2B05" w:rsidRPr="00D72443">
        <w:rPr>
          <w:rFonts w:ascii="仿宋" w:eastAsia="仿宋" w:hAnsi="仿宋"/>
          <w:sz w:val="30"/>
          <w:szCs w:val="30"/>
        </w:rPr>
        <w:t>、学号</w:t>
      </w:r>
      <w:r w:rsidR="005C2B05" w:rsidRPr="00D72443">
        <w:rPr>
          <w:rFonts w:ascii="仿宋" w:eastAsia="仿宋" w:hAnsi="仿宋" w:hint="eastAsia"/>
          <w:sz w:val="30"/>
          <w:szCs w:val="30"/>
        </w:rPr>
        <w:t>及</w:t>
      </w:r>
      <w:r w:rsidR="005C2B05" w:rsidRPr="00D72443">
        <w:rPr>
          <w:rFonts w:ascii="仿宋" w:eastAsia="仿宋" w:hAnsi="仿宋"/>
          <w:sz w:val="30"/>
          <w:szCs w:val="30"/>
        </w:rPr>
        <w:t>导师信息</w:t>
      </w:r>
      <w:r w:rsidR="005C2B05" w:rsidRPr="00D72443">
        <w:rPr>
          <w:rFonts w:ascii="仿宋" w:eastAsia="仿宋" w:hAnsi="仿宋" w:hint="eastAsia"/>
          <w:sz w:val="30"/>
          <w:szCs w:val="30"/>
        </w:rPr>
        <w:t>。</w:t>
      </w:r>
    </w:p>
    <w:p w:rsidR="00740BBB" w:rsidRPr="00D72443" w:rsidRDefault="0026735F" w:rsidP="002C0C0C">
      <w:pPr>
        <w:spacing w:line="360" w:lineRule="auto"/>
        <w:ind w:firstLineChars="196" w:firstLine="590"/>
        <w:rPr>
          <w:rFonts w:ascii="仿宋" w:eastAsia="仿宋" w:hAnsi="仿宋" w:cs="Times New Roman"/>
          <w:b/>
          <w:sz w:val="30"/>
          <w:szCs w:val="30"/>
        </w:rPr>
      </w:pPr>
      <w:r w:rsidRPr="00D72443">
        <w:rPr>
          <w:rFonts w:ascii="仿宋" w:eastAsia="仿宋" w:hAnsi="仿宋" w:hint="eastAsia"/>
          <w:b/>
          <w:sz w:val="30"/>
          <w:szCs w:val="30"/>
        </w:rPr>
        <w:t>2.3</w:t>
      </w:r>
      <w:r w:rsidRPr="00D72443">
        <w:rPr>
          <w:rFonts w:ascii="仿宋" w:eastAsia="仿宋" w:hAnsi="仿宋" w:cs="Times New Roman" w:hint="eastAsia"/>
          <w:b/>
          <w:sz w:val="30"/>
          <w:szCs w:val="30"/>
        </w:rPr>
        <w:t>学位论文</w:t>
      </w:r>
      <w:r w:rsidR="00740BBB" w:rsidRPr="00D72443">
        <w:rPr>
          <w:rFonts w:ascii="仿宋" w:eastAsia="仿宋" w:hAnsi="仿宋" w:cs="Times New Roman" w:hint="eastAsia"/>
          <w:b/>
          <w:sz w:val="30"/>
          <w:szCs w:val="30"/>
        </w:rPr>
        <w:t>质量</w:t>
      </w:r>
      <w:r w:rsidR="00740BBB" w:rsidRPr="00D72443">
        <w:rPr>
          <w:rFonts w:ascii="仿宋" w:eastAsia="仿宋" w:hAnsi="仿宋" w:cs="Times New Roman"/>
          <w:b/>
          <w:sz w:val="30"/>
          <w:szCs w:val="30"/>
        </w:rPr>
        <w:t>要求</w:t>
      </w:r>
    </w:p>
    <w:p w:rsidR="00740BBB" w:rsidRPr="00D72443" w:rsidRDefault="00740BBB" w:rsidP="002C0C0C">
      <w:pPr>
        <w:spacing w:line="360" w:lineRule="auto"/>
        <w:ind w:firstLine="555"/>
        <w:rPr>
          <w:rFonts w:ascii="仿宋" w:eastAsia="仿宋" w:hAnsi="仿宋" w:cs="Times New Roman"/>
          <w:sz w:val="30"/>
          <w:szCs w:val="30"/>
        </w:rPr>
      </w:pPr>
      <w:r w:rsidRPr="00D72443">
        <w:rPr>
          <w:rFonts w:ascii="仿宋" w:eastAsia="仿宋" w:hAnsi="仿宋" w:cs="Times New Roman" w:hint="eastAsia"/>
          <w:sz w:val="30"/>
          <w:szCs w:val="30"/>
        </w:rPr>
        <w:t>（1）选题明确，具有实用性</w:t>
      </w:r>
      <w:bookmarkStart w:id="0" w:name="_GoBack"/>
      <w:bookmarkEnd w:id="0"/>
      <w:r w:rsidRPr="00D72443">
        <w:rPr>
          <w:rFonts w:ascii="仿宋" w:eastAsia="仿宋" w:hAnsi="仿宋" w:cs="Times New Roman" w:hint="eastAsia"/>
          <w:sz w:val="30"/>
          <w:szCs w:val="30"/>
        </w:rPr>
        <w:t>和针对性；</w:t>
      </w:r>
    </w:p>
    <w:p w:rsidR="00740BBB" w:rsidRPr="00D72443" w:rsidRDefault="00740BBB" w:rsidP="002C0C0C">
      <w:pPr>
        <w:spacing w:line="360" w:lineRule="auto"/>
        <w:ind w:firstLine="555"/>
        <w:rPr>
          <w:rFonts w:ascii="仿宋" w:eastAsia="仿宋" w:hAnsi="仿宋" w:cs="Times New Roman"/>
          <w:sz w:val="30"/>
          <w:szCs w:val="30"/>
        </w:rPr>
      </w:pPr>
      <w:r w:rsidRPr="00D72443">
        <w:rPr>
          <w:rFonts w:ascii="仿宋" w:eastAsia="仿宋" w:hAnsi="仿宋" w:cs="Times New Roman" w:hint="eastAsia"/>
          <w:sz w:val="30"/>
          <w:szCs w:val="30"/>
        </w:rPr>
        <w:t>（2）</w:t>
      </w:r>
      <w:r w:rsidR="00B60A28" w:rsidRPr="00D72443">
        <w:rPr>
          <w:rFonts w:ascii="仿宋" w:eastAsia="仿宋" w:hAnsi="仿宋" w:cs="Times New Roman" w:hint="eastAsia"/>
          <w:sz w:val="30"/>
          <w:szCs w:val="30"/>
        </w:rPr>
        <w:t>规划</w:t>
      </w:r>
      <w:r w:rsidRPr="00D72443">
        <w:rPr>
          <w:rFonts w:ascii="仿宋" w:eastAsia="仿宋" w:hAnsi="仿宋" w:cs="Times New Roman" w:hint="eastAsia"/>
          <w:sz w:val="30"/>
          <w:szCs w:val="30"/>
        </w:rPr>
        <w:t>设计理念或研究思路清晰，技术路线可行；</w:t>
      </w:r>
    </w:p>
    <w:p w:rsidR="00740BBB" w:rsidRPr="00D72443" w:rsidRDefault="00740BBB" w:rsidP="002C0C0C">
      <w:pPr>
        <w:spacing w:line="360" w:lineRule="auto"/>
        <w:ind w:firstLine="555"/>
        <w:rPr>
          <w:rFonts w:ascii="仿宋" w:eastAsia="仿宋" w:hAnsi="仿宋" w:cs="Times New Roman"/>
          <w:sz w:val="30"/>
          <w:szCs w:val="30"/>
        </w:rPr>
      </w:pPr>
      <w:r w:rsidRPr="00D72443">
        <w:rPr>
          <w:rFonts w:ascii="仿宋" w:eastAsia="仿宋" w:hAnsi="仿宋" w:cs="Times New Roman" w:hint="eastAsia"/>
          <w:sz w:val="30"/>
          <w:szCs w:val="30"/>
        </w:rPr>
        <w:t>（3）资料和数据真实、完整、有效；</w:t>
      </w:r>
    </w:p>
    <w:p w:rsidR="00740BBB" w:rsidRPr="00D72443" w:rsidRDefault="00740BBB" w:rsidP="002C0C0C">
      <w:pPr>
        <w:spacing w:line="360" w:lineRule="auto"/>
        <w:ind w:firstLine="555"/>
        <w:rPr>
          <w:rFonts w:ascii="仿宋" w:eastAsia="仿宋" w:hAnsi="仿宋" w:cs="Times New Roman"/>
          <w:sz w:val="30"/>
          <w:szCs w:val="30"/>
        </w:rPr>
      </w:pPr>
      <w:r w:rsidRPr="00D72443">
        <w:rPr>
          <w:rFonts w:ascii="仿宋" w:eastAsia="仿宋" w:hAnsi="仿宋" w:cs="Times New Roman" w:hint="eastAsia"/>
          <w:sz w:val="30"/>
          <w:szCs w:val="30"/>
        </w:rPr>
        <w:t>（4）能有效解决实际问题，方案或</w:t>
      </w:r>
      <w:r w:rsidRPr="00D72443">
        <w:rPr>
          <w:rFonts w:ascii="仿宋" w:eastAsia="仿宋" w:hAnsi="仿宋" w:cs="Times New Roman"/>
          <w:sz w:val="30"/>
          <w:szCs w:val="30"/>
        </w:rPr>
        <w:t>研究结论</w:t>
      </w:r>
      <w:r w:rsidRPr="00D72443">
        <w:rPr>
          <w:rFonts w:ascii="仿宋" w:eastAsia="仿宋" w:hAnsi="仿宋" w:cs="Times New Roman" w:hint="eastAsia"/>
          <w:sz w:val="30"/>
          <w:szCs w:val="30"/>
        </w:rPr>
        <w:t>可操作性强；</w:t>
      </w:r>
    </w:p>
    <w:p w:rsidR="00740BBB" w:rsidRPr="00D72443" w:rsidRDefault="00740BBB" w:rsidP="002C0C0C">
      <w:pPr>
        <w:spacing w:line="360" w:lineRule="auto"/>
        <w:ind w:firstLine="555"/>
        <w:rPr>
          <w:rFonts w:ascii="仿宋" w:eastAsia="仿宋" w:hAnsi="仿宋" w:cs="Times New Roman"/>
          <w:sz w:val="30"/>
          <w:szCs w:val="30"/>
        </w:rPr>
      </w:pPr>
      <w:r w:rsidRPr="00D72443">
        <w:rPr>
          <w:rFonts w:ascii="仿宋" w:eastAsia="仿宋" w:hAnsi="仿宋" w:cs="Times New Roman" w:hint="eastAsia"/>
          <w:sz w:val="30"/>
          <w:szCs w:val="30"/>
        </w:rPr>
        <w:t>（5）表述规范，结构完整。</w:t>
      </w:r>
    </w:p>
    <w:p w:rsidR="009C0234" w:rsidRPr="00D72443" w:rsidRDefault="0026735F" w:rsidP="002C0C0C">
      <w:pPr>
        <w:spacing w:line="360" w:lineRule="auto"/>
        <w:ind w:firstLineChars="196" w:firstLine="590"/>
        <w:rPr>
          <w:rFonts w:ascii="仿宋" w:eastAsia="仿宋" w:hAnsi="仿宋" w:cs="Times New Roman"/>
          <w:b/>
          <w:sz w:val="30"/>
          <w:szCs w:val="30"/>
        </w:rPr>
      </w:pPr>
      <w:r w:rsidRPr="00D72443">
        <w:rPr>
          <w:rFonts w:ascii="仿宋" w:eastAsia="仿宋" w:hAnsi="仿宋" w:cs="Times New Roman" w:hint="eastAsia"/>
          <w:b/>
          <w:sz w:val="30"/>
          <w:szCs w:val="30"/>
        </w:rPr>
        <w:t>三</w:t>
      </w:r>
      <w:r w:rsidRPr="00D72443">
        <w:rPr>
          <w:rFonts w:ascii="仿宋" w:eastAsia="仿宋" w:hAnsi="仿宋" w:cs="Times New Roman"/>
          <w:b/>
          <w:sz w:val="30"/>
          <w:szCs w:val="30"/>
        </w:rPr>
        <w:t>、学位论文</w:t>
      </w:r>
      <w:r w:rsidR="009C0234" w:rsidRPr="00D72443">
        <w:rPr>
          <w:rFonts w:ascii="仿宋" w:eastAsia="仿宋" w:hAnsi="仿宋" w:cs="Times New Roman" w:hint="eastAsia"/>
          <w:b/>
          <w:sz w:val="30"/>
          <w:szCs w:val="30"/>
        </w:rPr>
        <w:t>规范要求</w:t>
      </w:r>
    </w:p>
    <w:p w:rsidR="009C0234" w:rsidRPr="00D72443" w:rsidRDefault="009C0234" w:rsidP="002C0C0C">
      <w:pPr>
        <w:spacing w:line="360" w:lineRule="auto"/>
        <w:ind w:firstLineChars="196" w:firstLine="588"/>
        <w:rPr>
          <w:rFonts w:ascii="仿宋" w:eastAsia="仿宋" w:hAnsi="仿宋" w:cs="Times New Roman"/>
          <w:color w:val="000000" w:themeColor="text1"/>
          <w:sz w:val="30"/>
          <w:szCs w:val="30"/>
        </w:rPr>
      </w:pPr>
      <w:r w:rsidRPr="00D72443">
        <w:rPr>
          <w:rFonts w:ascii="仿宋" w:eastAsia="仿宋" w:hAnsi="仿宋" w:cs="Times New Roman" w:hint="eastAsia"/>
          <w:color w:val="000000" w:themeColor="text1"/>
          <w:sz w:val="30"/>
          <w:szCs w:val="30"/>
        </w:rPr>
        <w:t>学位论文应当</w:t>
      </w:r>
      <w:r w:rsidRPr="00D72443">
        <w:rPr>
          <w:rFonts w:ascii="仿宋" w:eastAsia="仿宋" w:hAnsi="仿宋" w:cs="Times New Roman"/>
          <w:color w:val="000000" w:themeColor="text1"/>
          <w:sz w:val="30"/>
          <w:szCs w:val="30"/>
        </w:rPr>
        <w:t>包括以下部分：</w:t>
      </w:r>
      <w:r w:rsidR="00D72443" w:rsidRPr="00D72443">
        <w:rPr>
          <w:rFonts w:ascii="仿宋" w:eastAsia="仿宋" w:hAnsi="仿宋" w:cs="Times New Roman" w:hint="eastAsia"/>
          <w:color w:val="000000" w:themeColor="text1"/>
          <w:sz w:val="30"/>
          <w:szCs w:val="30"/>
        </w:rPr>
        <w:t>封面</w:t>
      </w:r>
      <w:r w:rsidR="00D72443" w:rsidRPr="00D72443">
        <w:rPr>
          <w:rFonts w:ascii="仿宋" w:eastAsia="仿宋" w:hAnsi="仿宋" w:cs="Times New Roman"/>
          <w:color w:val="000000" w:themeColor="text1"/>
          <w:sz w:val="30"/>
          <w:szCs w:val="30"/>
        </w:rPr>
        <w:t>、</w:t>
      </w:r>
      <w:r w:rsidRPr="00D72443">
        <w:rPr>
          <w:rFonts w:ascii="仿宋" w:eastAsia="仿宋" w:hAnsi="仿宋" w:cs="Times New Roman"/>
          <w:color w:val="000000" w:themeColor="text1"/>
          <w:sz w:val="30"/>
          <w:szCs w:val="30"/>
        </w:rPr>
        <w:t>独立完成与诚信声明；中英</w:t>
      </w:r>
      <w:r w:rsidRPr="00D72443">
        <w:rPr>
          <w:rFonts w:ascii="仿宋" w:eastAsia="仿宋" w:hAnsi="仿宋" w:cs="Times New Roman" w:hint="eastAsia"/>
          <w:color w:val="000000" w:themeColor="text1"/>
          <w:sz w:val="30"/>
          <w:szCs w:val="30"/>
        </w:rPr>
        <w:t>题目，</w:t>
      </w:r>
      <w:r w:rsidRPr="00D72443">
        <w:rPr>
          <w:rFonts w:ascii="仿宋" w:eastAsia="仿宋" w:hAnsi="仿宋" w:cs="Times New Roman"/>
          <w:color w:val="000000" w:themeColor="text1"/>
          <w:sz w:val="30"/>
          <w:szCs w:val="30"/>
        </w:rPr>
        <w:t>中英文摘要</w:t>
      </w:r>
      <w:r w:rsidRPr="00D72443">
        <w:rPr>
          <w:rFonts w:ascii="仿宋" w:eastAsia="仿宋" w:hAnsi="仿宋" w:cs="Times New Roman" w:hint="eastAsia"/>
          <w:color w:val="000000" w:themeColor="text1"/>
          <w:sz w:val="30"/>
          <w:szCs w:val="30"/>
        </w:rPr>
        <w:t>和</w:t>
      </w:r>
      <w:r w:rsidRPr="00D72443">
        <w:rPr>
          <w:rFonts w:ascii="仿宋" w:eastAsia="仿宋" w:hAnsi="仿宋" w:cs="Times New Roman"/>
          <w:color w:val="000000" w:themeColor="text1"/>
          <w:sz w:val="30"/>
          <w:szCs w:val="30"/>
        </w:rPr>
        <w:t>关键词；选题的依据与意义</w:t>
      </w:r>
      <w:r w:rsidR="00D72443" w:rsidRPr="00D72443">
        <w:rPr>
          <w:rFonts w:ascii="仿宋" w:eastAsia="仿宋" w:hAnsi="仿宋" w:cs="Times New Roman" w:hint="eastAsia"/>
          <w:color w:val="000000" w:themeColor="text1"/>
          <w:sz w:val="30"/>
          <w:szCs w:val="30"/>
        </w:rPr>
        <w:t>（学术</w:t>
      </w:r>
      <w:r w:rsidR="00D72443" w:rsidRPr="00D72443">
        <w:rPr>
          <w:rFonts w:ascii="仿宋" w:eastAsia="仿宋" w:hAnsi="仿宋" w:cs="Times New Roman"/>
          <w:color w:val="000000" w:themeColor="text1"/>
          <w:sz w:val="30"/>
          <w:szCs w:val="30"/>
        </w:rPr>
        <w:t>问题的研究报告和</w:t>
      </w:r>
      <w:r w:rsidR="00D72443" w:rsidRPr="00D72443">
        <w:rPr>
          <w:rFonts w:ascii="仿宋" w:eastAsia="仿宋" w:hAnsi="仿宋" w:cs="Times New Roman" w:hint="eastAsia"/>
          <w:color w:val="000000" w:themeColor="text1"/>
          <w:sz w:val="30"/>
          <w:szCs w:val="30"/>
        </w:rPr>
        <w:t>相</w:t>
      </w:r>
      <w:r w:rsidR="00D72443" w:rsidRPr="00D72443">
        <w:rPr>
          <w:rFonts w:ascii="仿宋" w:eastAsia="仿宋" w:hAnsi="仿宋" w:cs="Times New Roman"/>
          <w:color w:val="000000" w:themeColor="text1"/>
          <w:sz w:val="30"/>
          <w:szCs w:val="30"/>
        </w:rPr>
        <w:t>关案例</w:t>
      </w:r>
      <w:r w:rsidR="00D72443" w:rsidRPr="00D72443">
        <w:rPr>
          <w:rFonts w:ascii="仿宋" w:eastAsia="仿宋" w:hAnsi="仿宋" w:cs="Times New Roman" w:hint="eastAsia"/>
          <w:color w:val="000000" w:themeColor="text1"/>
          <w:sz w:val="30"/>
          <w:szCs w:val="30"/>
        </w:rPr>
        <w:t>分析</w:t>
      </w:r>
      <w:r w:rsidR="00D72443" w:rsidRPr="00D72443">
        <w:rPr>
          <w:rFonts w:ascii="仿宋" w:eastAsia="仿宋" w:hAnsi="仿宋" w:cs="Times New Roman"/>
          <w:color w:val="000000" w:themeColor="text1"/>
          <w:sz w:val="30"/>
          <w:szCs w:val="30"/>
        </w:rPr>
        <w:t>）</w:t>
      </w:r>
      <w:r w:rsidRPr="00D72443">
        <w:rPr>
          <w:rFonts w:ascii="仿宋" w:eastAsia="仿宋" w:hAnsi="仿宋" w:cs="Times New Roman"/>
          <w:color w:val="000000" w:themeColor="text1"/>
          <w:sz w:val="30"/>
          <w:szCs w:val="30"/>
        </w:rPr>
        <w:t>；</w:t>
      </w:r>
      <w:r w:rsidR="00D72443" w:rsidRPr="00D72443">
        <w:rPr>
          <w:rFonts w:ascii="仿宋" w:eastAsia="仿宋" w:hAnsi="仿宋" w:cs="Times New Roman" w:hint="eastAsia"/>
          <w:color w:val="000000" w:themeColor="text1"/>
          <w:sz w:val="30"/>
          <w:szCs w:val="30"/>
        </w:rPr>
        <w:t>毕业设计</w:t>
      </w:r>
      <w:r w:rsidRPr="00D72443">
        <w:rPr>
          <w:rFonts w:ascii="仿宋" w:eastAsia="仿宋" w:hAnsi="仿宋" w:cs="Times New Roman" w:hint="eastAsia"/>
          <w:color w:val="000000" w:themeColor="text1"/>
          <w:sz w:val="30"/>
          <w:szCs w:val="30"/>
        </w:rPr>
        <w:t>；</w:t>
      </w:r>
      <w:r w:rsidRPr="00D72443">
        <w:rPr>
          <w:rFonts w:ascii="仿宋" w:eastAsia="仿宋" w:hAnsi="仿宋" w:cs="Times New Roman"/>
          <w:color w:val="000000" w:themeColor="text1"/>
          <w:sz w:val="30"/>
          <w:szCs w:val="30"/>
        </w:rPr>
        <w:t>参考文献</w:t>
      </w:r>
      <w:r w:rsidRPr="00D72443">
        <w:rPr>
          <w:rFonts w:ascii="仿宋" w:eastAsia="仿宋" w:hAnsi="仿宋" w:cs="Times New Roman" w:hint="eastAsia"/>
          <w:color w:val="000000" w:themeColor="text1"/>
          <w:sz w:val="30"/>
          <w:szCs w:val="30"/>
        </w:rPr>
        <w:t>，</w:t>
      </w:r>
      <w:r w:rsidRPr="00D72443">
        <w:rPr>
          <w:rFonts w:ascii="仿宋" w:eastAsia="仿宋" w:hAnsi="仿宋" w:cs="Times New Roman"/>
          <w:color w:val="000000" w:themeColor="text1"/>
          <w:sz w:val="30"/>
          <w:szCs w:val="30"/>
        </w:rPr>
        <w:t>必要的附录；</w:t>
      </w:r>
      <w:r w:rsidR="00D72443" w:rsidRPr="00D72443">
        <w:rPr>
          <w:rFonts w:ascii="仿宋" w:eastAsia="仿宋" w:hAnsi="仿宋" w:cs="Times New Roman" w:hint="eastAsia"/>
          <w:color w:val="000000" w:themeColor="text1"/>
          <w:sz w:val="30"/>
          <w:szCs w:val="30"/>
        </w:rPr>
        <w:t>个</w:t>
      </w:r>
      <w:r w:rsidR="00D72443" w:rsidRPr="00D72443">
        <w:rPr>
          <w:rFonts w:ascii="仿宋" w:eastAsia="仿宋" w:hAnsi="仿宋" w:cs="Times New Roman"/>
          <w:color w:val="000000" w:themeColor="text1"/>
          <w:sz w:val="30"/>
          <w:szCs w:val="30"/>
        </w:rPr>
        <w:t>人简介、成果清单、导师信息</w:t>
      </w:r>
      <w:r w:rsidR="00D72443" w:rsidRPr="00D72443">
        <w:rPr>
          <w:rFonts w:ascii="仿宋" w:eastAsia="仿宋" w:hAnsi="仿宋" w:cs="Times New Roman" w:hint="eastAsia"/>
          <w:color w:val="000000" w:themeColor="text1"/>
          <w:sz w:val="30"/>
          <w:szCs w:val="30"/>
        </w:rPr>
        <w:t>；</w:t>
      </w:r>
      <w:r w:rsidR="00D72443" w:rsidRPr="00D72443">
        <w:rPr>
          <w:rFonts w:ascii="仿宋" w:eastAsia="仿宋" w:hAnsi="仿宋" w:cs="Times New Roman"/>
          <w:color w:val="000000" w:themeColor="text1"/>
          <w:sz w:val="30"/>
          <w:szCs w:val="30"/>
        </w:rPr>
        <w:t>致谢</w:t>
      </w:r>
      <w:r w:rsidRPr="00D72443">
        <w:rPr>
          <w:rFonts w:ascii="仿宋" w:eastAsia="仿宋" w:hAnsi="仿宋" w:cs="Times New Roman"/>
          <w:color w:val="000000" w:themeColor="text1"/>
          <w:sz w:val="30"/>
          <w:szCs w:val="30"/>
        </w:rPr>
        <w:t>。</w:t>
      </w:r>
    </w:p>
    <w:p w:rsidR="009C0234" w:rsidRPr="00D72443" w:rsidRDefault="009C0234" w:rsidP="002C0C0C">
      <w:pPr>
        <w:spacing w:line="360" w:lineRule="auto"/>
        <w:ind w:firstLineChars="196" w:firstLine="588"/>
        <w:rPr>
          <w:rFonts w:ascii="仿宋" w:eastAsia="仿宋" w:hAnsi="仿宋" w:cs="Times New Roman"/>
          <w:color w:val="000000" w:themeColor="text1"/>
          <w:sz w:val="30"/>
          <w:szCs w:val="30"/>
        </w:rPr>
      </w:pPr>
      <w:r w:rsidRPr="00D72443">
        <w:rPr>
          <w:rFonts w:ascii="仿宋" w:eastAsia="仿宋" w:hAnsi="仿宋" w:cs="Times New Roman" w:hint="eastAsia"/>
          <w:color w:val="000000" w:themeColor="text1"/>
          <w:sz w:val="30"/>
          <w:szCs w:val="30"/>
        </w:rPr>
        <w:t>学位论文</w:t>
      </w:r>
      <w:r w:rsidR="00D72443" w:rsidRPr="00D72443">
        <w:rPr>
          <w:rFonts w:ascii="仿宋" w:eastAsia="仿宋" w:hAnsi="仿宋" w:cs="Times New Roman" w:hint="eastAsia"/>
          <w:color w:val="000000" w:themeColor="text1"/>
          <w:sz w:val="30"/>
          <w:szCs w:val="30"/>
        </w:rPr>
        <w:t>撰写</w:t>
      </w:r>
      <w:r w:rsidRPr="00D72443">
        <w:rPr>
          <w:rFonts w:ascii="仿宋" w:eastAsia="仿宋" w:hAnsi="仿宋" w:cs="Times New Roman" w:hint="eastAsia"/>
          <w:color w:val="000000" w:themeColor="text1"/>
          <w:sz w:val="30"/>
          <w:szCs w:val="30"/>
        </w:rPr>
        <w:t>必须按照《科学技术报告、学位论文和学术论文的编写格式》（GB/T 7713-1987）、《文后参考文献著录规则》（GB/T 7714-2005）、风景园林行业相关标准、《风景园林专业学位研究生学位论文规范》等有关规定表述。</w:t>
      </w:r>
    </w:p>
    <w:p w:rsidR="00D72443" w:rsidRPr="0094594B" w:rsidRDefault="00D72443" w:rsidP="002C0C0C">
      <w:pPr>
        <w:spacing w:line="360" w:lineRule="auto"/>
        <w:ind w:firstLineChars="196" w:firstLine="590"/>
        <w:rPr>
          <w:rFonts w:ascii="仿宋" w:eastAsia="仿宋" w:hAnsi="仿宋" w:cs="Times New Roman"/>
          <w:b/>
          <w:color w:val="000000" w:themeColor="text1"/>
          <w:sz w:val="30"/>
          <w:szCs w:val="30"/>
        </w:rPr>
      </w:pPr>
      <w:r w:rsidRPr="0094594B">
        <w:rPr>
          <w:rFonts w:ascii="仿宋" w:eastAsia="仿宋" w:hAnsi="仿宋" w:cs="Times New Roman" w:hint="eastAsia"/>
          <w:b/>
          <w:color w:val="000000" w:themeColor="text1"/>
          <w:sz w:val="30"/>
          <w:szCs w:val="30"/>
        </w:rPr>
        <w:lastRenderedPageBreak/>
        <w:t>四</w:t>
      </w:r>
      <w:r w:rsidRPr="0094594B">
        <w:rPr>
          <w:rFonts w:ascii="仿宋" w:eastAsia="仿宋" w:hAnsi="仿宋" w:cs="Times New Roman"/>
          <w:b/>
          <w:color w:val="000000" w:themeColor="text1"/>
          <w:sz w:val="30"/>
          <w:szCs w:val="30"/>
        </w:rPr>
        <w:t>、其他</w:t>
      </w:r>
    </w:p>
    <w:p w:rsidR="00D72443" w:rsidRPr="00D72443" w:rsidRDefault="00D72443" w:rsidP="002C0C0C">
      <w:pPr>
        <w:spacing w:line="360" w:lineRule="auto"/>
        <w:ind w:firstLineChars="196" w:firstLine="588"/>
        <w:rPr>
          <w:rFonts w:ascii="仿宋" w:eastAsia="仿宋" w:hAnsi="仿宋" w:cs="Times New Roman"/>
          <w:color w:val="000000" w:themeColor="text1"/>
          <w:sz w:val="30"/>
          <w:szCs w:val="30"/>
        </w:rPr>
      </w:pPr>
      <w:r w:rsidRPr="00D72443">
        <w:rPr>
          <w:rFonts w:ascii="仿宋" w:eastAsia="仿宋" w:hAnsi="仿宋" w:cs="Times New Roman" w:hint="eastAsia"/>
          <w:color w:val="000000" w:themeColor="text1"/>
          <w:sz w:val="30"/>
          <w:szCs w:val="30"/>
        </w:rPr>
        <w:t>1、</w:t>
      </w:r>
      <w:r w:rsidRPr="00D72443">
        <w:rPr>
          <w:rFonts w:ascii="仿宋" w:eastAsia="仿宋" w:hAnsi="仿宋" w:cs="Times New Roman"/>
          <w:color w:val="000000" w:themeColor="text1"/>
          <w:sz w:val="30"/>
          <w:szCs w:val="30"/>
        </w:rPr>
        <w:t>本</w:t>
      </w:r>
      <w:r w:rsidRPr="00D72443">
        <w:rPr>
          <w:rFonts w:ascii="仿宋" w:eastAsia="仿宋" w:hAnsi="仿宋" w:cs="Times New Roman" w:hint="eastAsia"/>
          <w:color w:val="000000" w:themeColor="text1"/>
          <w:sz w:val="30"/>
          <w:szCs w:val="30"/>
        </w:rPr>
        <w:t>规范</w:t>
      </w:r>
      <w:r w:rsidRPr="00D72443">
        <w:rPr>
          <w:rFonts w:ascii="仿宋" w:eastAsia="仿宋" w:hAnsi="仿宋" w:cs="Times New Roman"/>
          <w:color w:val="000000" w:themeColor="text1"/>
          <w:sz w:val="30"/>
          <w:szCs w:val="30"/>
        </w:rPr>
        <w:t>于</w:t>
      </w:r>
      <w:r w:rsidRPr="00D72443">
        <w:rPr>
          <w:rFonts w:ascii="仿宋" w:eastAsia="仿宋" w:hAnsi="仿宋" w:cs="Times New Roman" w:hint="eastAsia"/>
          <w:color w:val="000000" w:themeColor="text1"/>
          <w:sz w:val="30"/>
          <w:szCs w:val="30"/>
        </w:rPr>
        <w:t>2014年2月20日</w:t>
      </w:r>
      <w:r w:rsidRPr="00D72443">
        <w:rPr>
          <w:rFonts w:ascii="仿宋" w:eastAsia="仿宋" w:hAnsi="仿宋" w:cs="Times New Roman"/>
          <w:color w:val="000000" w:themeColor="text1"/>
          <w:sz w:val="30"/>
          <w:szCs w:val="30"/>
        </w:rPr>
        <w:t>园林学院学术委员会审议通知，自</w:t>
      </w:r>
      <w:r w:rsidRPr="00D72443">
        <w:rPr>
          <w:rFonts w:ascii="仿宋" w:eastAsia="仿宋" w:hAnsi="仿宋" w:cs="Times New Roman" w:hint="eastAsia"/>
          <w:color w:val="000000" w:themeColor="text1"/>
          <w:sz w:val="30"/>
          <w:szCs w:val="30"/>
        </w:rPr>
        <w:t>通过</w:t>
      </w:r>
      <w:r w:rsidRPr="00D72443">
        <w:rPr>
          <w:rFonts w:ascii="仿宋" w:eastAsia="仿宋" w:hAnsi="仿宋" w:cs="Times New Roman"/>
          <w:color w:val="000000" w:themeColor="text1"/>
          <w:sz w:val="30"/>
          <w:szCs w:val="30"/>
        </w:rPr>
        <w:t>之日起</w:t>
      </w:r>
      <w:r w:rsidRPr="00D72443">
        <w:rPr>
          <w:rFonts w:ascii="仿宋" w:eastAsia="仿宋" w:hAnsi="仿宋" w:cs="Times New Roman" w:hint="eastAsia"/>
          <w:color w:val="000000" w:themeColor="text1"/>
          <w:sz w:val="30"/>
          <w:szCs w:val="30"/>
        </w:rPr>
        <w:t>试</w:t>
      </w:r>
      <w:r w:rsidRPr="00D72443">
        <w:rPr>
          <w:rFonts w:ascii="仿宋" w:eastAsia="仿宋" w:hAnsi="仿宋" w:cs="Times New Roman"/>
          <w:color w:val="000000" w:themeColor="text1"/>
          <w:sz w:val="30"/>
          <w:szCs w:val="30"/>
        </w:rPr>
        <w:t>行；</w:t>
      </w:r>
    </w:p>
    <w:p w:rsidR="00D72443" w:rsidRPr="00D72443" w:rsidRDefault="00D72443" w:rsidP="002C0C0C">
      <w:pPr>
        <w:spacing w:line="360" w:lineRule="auto"/>
        <w:ind w:firstLineChars="196" w:firstLine="588"/>
        <w:rPr>
          <w:rFonts w:ascii="仿宋" w:eastAsia="仿宋" w:hAnsi="仿宋" w:cs="Times New Roman"/>
          <w:color w:val="000000" w:themeColor="text1"/>
          <w:sz w:val="30"/>
          <w:szCs w:val="30"/>
        </w:rPr>
      </w:pPr>
      <w:r w:rsidRPr="00D72443">
        <w:rPr>
          <w:rFonts w:ascii="仿宋" w:eastAsia="仿宋" w:hAnsi="仿宋" w:cs="Times New Roman"/>
          <w:color w:val="000000" w:themeColor="text1"/>
          <w:sz w:val="30"/>
          <w:szCs w:val="30"/>
        </w:rPr>
        <w:t>2</w:t>
      </w:r>
      <w:r w:rsidRPr="00D72443">
        <w:rPr>
          <w:rFonts w:ascii="仿宋" w:eastAsia="仿宋" w:hAnsi="仿宋" w:cs="Times New Roman" w:hint="eastAsia"/>
          <w:color w:val="000000" w:themeColor="text1"/>
          <w:sz w:val="30"/>
          <w:szCs w:val="30"/>
        </w:rPr>
        <w:t>、</w:t>
      </w:r>
      <w:r w:rsidRPr="00D72443">
        <w:rPr>
          <w:rFonts w:ascii="仿宋" w:eastAsia="仿宋" w:hAnsi="仿宋" w:cs="Times New Roman"/>
          <w:color w:val="000000" w:themeColor="text1"/>
          <w:sz w:val="30"/>
          <w:szCs w:val="30"/>
        </w:rPr>
        <w:t>本规范解释说明权归园林学院研究生管理办公室。</w:t>
      </w:r>
    </w:p>
    <w:sectPr w:rsidR="00D72443" w:rsidRPr="00D72443" w:rsidSect="0094594B">
      <w:pgSz w:w="11906" w:h="16838"/>
      <w:pgMar w:top="1440" w:right="1800" w:bottom="1135"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DDF" w:rsidRDefault="00C02DDF" w:rsidP="000A7CAC">
      <w:r>
        <w:separator/>
      </w:r>
    </w:p>
  </w:endnote>
  <w:endnote w:type="continuationSeparator" w:id="0">
    <w:p w:rsidR="00C02DDF" w:rsidRDefault="00C02DDF" w:rsidP="000A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DDF" w:rsidRDefault="00C02DDF" w:rsidP="000A7CAC">
      <w:r>
        <w:separator/>
      </w:r>
    </w:p>
  </w:footnote>
  <w:footnote w:type="continuationSeparator" w:id="0">
    <w:p w:rsidR="00C02DDF" w:rsidRDefault="00C02DDF" w:rsidP="000A7C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4D99"/>
    <w:multiLevelType w:val="hybridMultilevel"/>
    <w:tmpl w:val="859E7578"/>
    <w:lvl w:ilvl="0" w:tplc="7E38CE72">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0432776"/>
    <w:multiLevelType w:val="hybridMultilevel"/>
    <w:tmpl w:val="A6C67846"/>
    <w:lvl w:ilvl="0" w:tplc="83000F98">
      <w:start w:val="2"/>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9B30377"/>
    <w:multiLevelType w:val="hybridMultilevel"/>
    <w:tmpl w:val="97288658"/>
    <w:lvl w:ilvl="0" w:tplc="61264210">
      <w:start w:val="1"/>
      <w:numFmt w:val="japaneseCounting"/>
      <w:lvlText w:val="%1、"/>
      <w:lvlJc w:val="left"/>
      <w:pPr>
        <w:ind w:left="900" w:hanging="90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5C"/>
    <w:rsid w:val="000113E4"/>
    <w:rsid w:val="00023274"/>
    <w:rsid w:val="00024777"/>
    <w:rsid w:val="00026C08"/>
    <w:rsid w:val="00055FBE"/>
    <w:rsid w:val="00064AB3"/>
    <w:rsid w:val="000A7CAC"/>
    <w:rsid w:val="000C3BC9"/>
    <w:rsid w:val="000C5043"/>
    <w:rsid w:val="000F786C"/>
    <w:rsid w:val="0010070F"/>
    <w:rsid w:val="001103A3"/>
    <w:rsid w:val="00123E46"/>
    <w:rsid w:val="001249AA"/>
    <w:rsid w:val="00136D5D"/>
    <w:rsid w:val="001C68E2"/>
    <w:rsid w:val="001D4552"/>
    <w:rsid w:val="002464A3"/>
    <w:rsid w:val="002577CB"/>
    <w:rsid w:val="0026735F"/>
    <w:rsid w:val="002864E2"/>
    <w:rsid w:val="002A74A7"/>
    <w:rsid w:val="002C0C0C"/>
    <w:rsid w:val="002D11A5"/>
    <w:rsid w:val="00330653"/>
    <w:rsid w:val="0033282E"/>
    <w:rsid w:val="00346516"/>
    <w:rsid w:val="003578D2"/>
    <w:rsid w:val="003A2301"/>
    <w:rsid w:val="003B56D2"/>
    <w:rsid w:val="003D5F44"/>
    <w:rsid w:val="003F1376"/>
    <w:rsid w:val="003F6AE3"/>
    <w:rsid w:val="003F7E5C"/>
    <w:rsid w:val="00410862"/>
    <w:rsid w:val="0041512E"/>
    <w:rsid w:val="00463F79"/>
    <w:rsid w:val="005021C1"/>
    <w:rsid w:val="00502826"/>
    <w:rsid w:val="0050720E"/>
    <w:rsid w:val="0054706B"/>
    <w:rsid w:val="00556F2B"/>
    <w:rsid w:val="005855BE"/>
    <w:rsid w:val="005A52D8"/>
    <w:rsid w:val="005C2B05"/>
    <w:rsid w:val="005C6435"/>
    <w:rsid w:val="0061547D"/>
    <w:rsid w:val="00641834"/>
    <w:rsid w:val="006815D9"/>
    <w:rsid w:val="00740BBB"/>
    <w:rsid w:val="007B649F"/>
    <w:rsid w:val="007C3FDC"/>
    <w:rsid w:val="00810B1D"/>
    <w:rsid w:val="0082323B"/>
    <w:rsid w:val="008310E1"/>
    <w:rsid w:val="00831B41"/>
    <w:rsid w:val="00832672"/>
    <w:rsid w:val="008471B6"/>
    <w:rsid w:val="00895176"/>
    <w:rsid w:val="008A52D0"/>
    <w:rsid w:val="00926DC1"/>
    <w:rsid w:val="0094594B"/>
    <w:rsid w:val="00951D11"/>
    <w:rsid w:val="00966CEF"/>
    <w:rsid w:val="0097159D"/>
    <w:rsid w:val="00971622"/>
    <w:rsid w:val="009C0234"/>
    <w:rsid w:val="009D32E3"/>
    <w:rsid w:val="009F6CD0"/>
    <w:rsid w:val="00A425F6"/>
    <w:rsid w:val="00A90818"/>
    <w:rsid w:val="00AA2A11"/>
    <w:rsid w:val="00AA45AC"/>
    <w:rsid w:val="00AA7FAD"/>
    <w:rsid w:val="00B15538"/>
    <w:rsid w:val="00B436AE"/>
    <w:rsid w:val="00B60A28"/>
    <w:rsid w:val="00B87F34"/>
    <w:rsid w:val="00BA0ACA"/>
    <w:rsid w:val="00BC1B09"/>
    <w:rsid w:val="00BD7E19"/>
    <w:rsid w:val="00C02DDF"/>
    <w:rsid w:val="00C031BD"/>
    <w:rsid w:val="00C35D25"/>
    <w:rsid w:val="00C44EF6"/>
    <w:rsid w:val="00C54ED9"/>
    <w:rsid w:val="00C55951"/>
    <w:rsid w:val="00C66045"/>
    <w:rsid w:val="00C776F4"/>
    <w:rsid w:val="00C9671E"/>
    <w:rsid w:val="00CC6B5C"/>
    <w:rsid w:val="00D56DD5"/>
    <w:rsid w:val="00D72443"/>
    <w:rsid w:val="00D91B6F"/>
    <w:rsid w:val="00DB6EFD"/>
    <w:rsid w:val="00E90AA4"/>
    <w:rsid w:val="00EB7B24"/>
    <w:rsid w:val="00EF36E6"/>
    <w:rsid w:val="00F01342"/>
    <w:rsid w:val="00F05A9A"/>
    <w:rsid w:val="00F30D16"/>
    <w:rsid w:val="00FA6991"/>
    <w:rsid w:val="00FE4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B344CE-2098-4CEF-AEC8-52423616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B24"/>
    <w:pPr>
      <w:widowControl w:val="0"/>
      <w:jc w:val="both"/>
    </w:pPr>
  </w:style>
  <w:style w:type="paragraph" w:styleId="1">
    <w:name w:val="heading 1"/>
    <w:basedOn w:val="a"/>
    <w:next w:val="a"/>
    <w:link w:val="1Char"/>
    <w:uiPriority w:val="9"/>
    <w:qFormat/>
    <w:rsid w:val="00026C08"/>
    <w:pPr>
      <w:keepNext/>
      <w:keepLines/>
      <w:spacing w:before="340" w:after="330" w:line="578" w:lineRule="auto"/>
      <w:outlineLvl w:val="0"/>
    </w:pPr>
    <w:rPr>
      <w:b/>
      <w:bCs/>
      <w:kern w:val="44"/>
      <w:sz w:val="44"/>
      <w:szCs w:val="44"/>
    </w:rPr>
  </w:style>
  <w:style w:type="paragraph" w:styleId="3">
    <w:name w:val="heading 3"/>
    <w:basedOn w:val="a"/>
    <w:next w:val="a"/>
    <w:link w:val="3Char"/>
    <w:uiPriority w:val="9"/>
    <w:unhideWhenUsed/>
    <w:qFormat/>
    <w:rsid w:val="00740BB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0A7CAC"/>
    <w:rPr>
      <w:vertAlign w:val="superscript"/>
    </w:rPr>
  </w:style>
  <w:style w:type="paragraph" w:styleId="a4">
    <w:name w:val="footnote text"/>
    <w:basedOn w:val="a"/>
    <w:link w:val="Char"/>
    <w:rsid w:val="000A7CAC"/>
    <w:pPr>
      <w:widowControl/>
      <w:snapToGrid w:val="0"/>
      <w:jc w:val="left"/>
    </w:pPr>
    <w:rPr>
      <w:rFonts w:ascii="Times New Roman" w:eastAsia="宋体" w:hAnsi="Times New Roman" w:cs="Times New Roman"/>
      <w:sz w:val="18"/>
      <w:szCs w:val="20"/>
    </w:rPr>
  </w:style>
  <w:style w:type="character" w:customStyle="1" w:styleId="Char">
    <w:name w:val="脚注文本 Char"/>
    <w:basedOn w:val="a0"/>
    <w:link w:val="a4"/>
    <w:rsid w:val="000A7CAC"/>
    <w:rPr>
      <w:rFonts w:ascii="Times New Roman" w:eastAsia="宋体" w:hAnsi="Times New Roman" w:cs="Times New Roman"/>
      <w:sz w:val="18"/>
      <w:szCs w:val="20"/>
    </w:rPr>
  </w:style>
  <w:style w:type="paragraph" w:styleId="a5">
    <w:name w:val="List Paragraph"/>
    <w:basedOn w:val="a"/>
    <w:uiPriority w:val="34"/>
    <w:qFormat/>
    <w:rsid w:val="00895176"/>
    <w:pPr>
      <w:ind w:firstLineChars="200" w:firstLine="420"/>
    </w:pPr>
  </w:style>
  <w:style w:type="character" w:customStyle="1" w:styleId="1Char">
    <w:name w:val="标题 1 Char"/>
    <w:basedOn w:val="a0"/>
    <w:link w:val="1"/>
    <w:uiPriority w:val="9"/>
    <w:rsid w:val="00026C08"/>
    <w:rPr>
      <w:b/>
      <w:bCs/>
      <w:kern w:val="44"/>
      <w:sz w:val="44"/>
      <w:szCs w:val="44"/>
    </w:rPr>
  </w:style>
  <w:style w:type="character" w:customStyle="1" w:styleId="3Char">
    <w:name w:val="标题 3 Char"/>
    <w:basedOn w:val="a0"/>
    <w:link w:val="3"/>
    <w:uiPriority w:val="9"/>
    <w:rsid w:val="00740BBB"/>
    <w:rPr>
      <w:b/>
      <w:bCs/>
      <w:sz w:val="32"/>
      <w:szCs w:val="32"/>
    </w:rPr>
  </w:style>
  <w:style w:type="table" w:styleId="a6">
    <w:name w:val="Table Grid"/>
    <w:basedOn w:val="a1"/>
    <w:uiPriority w:val="59"/>
    <w:rsid w:val="008471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Char0"/>
    <w:uiPriority w:val="99"/>
    <w:unhideWhenUsed/>
    <w:rsid w:val="0041086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410862"/>
    <w:rPr>
      <w:sz w:val="18"/>
      <w:szCs w:val="18"/>
    </w:rPr>
  </w:style>
  <w:style w:type="paragraph" w:styleId="a8">
    <w:name w:val="footer"/>
    <w:basedOn w:val="a"/>
    <w:link w:val="Char1"/>
    <w:uiPriority w:val="99"/>
    <w:unhideWhenUsed/>
    <w:rsid w:val="00410862"/>
    <w:pPr>
      <w:tabs>
        <w:tab w:val="center" w:pos="4153"/>
        <w:tab w:val="right" w:pos="8306"/>
      </w:tabs>
      <w:snapToGrid w:val="0"/>
      <w:jc w:val="left"/>
    </w:pPr>
    <w:rPr>
      <w:sz w:val="18"/>
      <w:szCs w:val="18"/>
    </w:rPr>
  </w:style>
  <w:style w:type="character" w:customStyle="1" w:styleId="Char1">
    <w:name w:val="页脚 Char"/>
    <w:basedOn w:val="a0"/>
    <w:link w:val="a8"/>
    <w:uiPriority w:val="99"/>
    <w:rsid w:val="00410862"/>
    <w:rPr>
      <w:sz w:val="18"/>
      <w:szCs w:val="18"/>
    </w:rPr>
  </w:style>
  <w:style w:type="paragraph" w:styleId="a9">
    <w:name w:val="Balloon Text"/>
    <w:basedOn w:val="a"/>
    <w:link w:val="Char2"/>
    <w:uiPriority w:val="99"/>
    <w:semiHidden/>
    <w:unhideWhenUsed/>
    <w:rsid w:val="003A2301"/>
    <w:rPr>
      <w:sz w:val="18"/>
      <w:szCs w:val="18"/>
    </w:rPr>
  </w:style>
  <w:style w:type="character" w:customStyle="1" w:styleId="Char2">
    <w:name w:val="批注框文本 Char"/>
    <w:basedOn w:val="a0"/>
    <w:link w:val="a9"/>
    <w:uiPriority w:val="99"/>
    <w:semiHidden/>
    <w:rsid w:val="003A23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229</Words>
  <Characters>1306</Characters>
  <Application>Microsoft Office Word</Application>
  <DocSecurity>0</DocSecurity>
  <Lines>10</Lines>
  <Paragraphs>3</Paragraphs>
  <ScaleCrop>false</ScaleCrop>
  <Company>Lenovo</Company>
  <LinksUpToDate>false</LinksUpToDate>
  <CharactersWithSpaces>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mla</cp:lastModifiedBy>
  <cp:revision>4</cp:revision>
  <cp:lastPrinted>2014-02-20T05:37:00Z</cp:lastPrinted>
  <dcterms:created xsi:type="dcterms:W3CDTF">2016-03-01T03:46:00Z</dcterms:created>
  <dcterms:modified xsi:type="dcterms:W3CDTF">2016-03-01T08:36:00Z</dcterms:modified>
</cp:coreProperties>
</file>