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F72" w:rsidRPr="00C274A0" w:rsidRDefault="00DC7F72" w:rsidP="00DC7F72">
      <w:pPr>
        <w:widowControl/>
        <w:shd w:val="clear" w:color="auto" w:fill="FFFFFF"/>
        <w:spacing w:before="225" w:after="75" w:line="330" w:lineRule="atLeast"/>
        <w:jc w:val="center"/>
        <w:outlineLvl w:val="2"/>
        <w:rPr>
          <w:rFonts w:ascii="Arial" w:hAnsi="Arial" w:cs="Arial" w:hint="eastAsia"/>
          <w:b/>
          <w:bCs/>
          <w:spacing w:val="8"/>
          <w:kern w:val="0"/>
          <w:sz w:val="36"/>
          <w:szCs w:val="36"/>
        </w:rPr>
      </w:pPr>
      <w:bookmarkStart w:id="0" w:name="_GoBack"/>
      <w:r w:rsidRPr="00C274A0">
        <w:rPr>
          <w:rFonts w:ascii="Arial" w:hAnsi="Arial" w:cs="Arial" w:hint="eastAsia"/>
          <w:b/>
          <w:bCs/>
          <w:spacing w:val="8"/>
          <w:kern w:val="0"/>
          <w:sz w:val="36"/>
          <w:szCs w:val="36"/>
        </w:rPr>
        <w:t>《建筑设计》研究生入学考试大纲</w:t>
      </w:r>
    </w:p>
    <w:bookmarkEnd w:id="0"/>
    <w:p w:rsidR="00DC7F72" w:rsidRPr="00C274A0" w:rsidRDefault="00DC7F72" w:rsidP="00DC7F72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spacing w:val="8"/>
          <w:kern w:val="0"/>
          <w:sz w:val="24"/>
        </w:rPr>
      </w:pPr>
      <w:r w:rsidRPr="00C274A0">
        <w:rPr>
          <w:rFonts w:ascii="宋体" w:hAnsi="宋体" w:cs="宋体" w:hint="eastAsia"/>
          <w:spacing w:val="8"/>
          <w:kern w:val="0"/>
          <w:sz w:val="24"/>
        </w:rPr>
        <w:t>一、</w:t>
      </w:r>
      <w:r w:rsidRPr="00C274A0">
        <w:rPr>
          <w:rFonts w:ascii="宋体" w:hAnsi="宋体" w:cs="宋体" w:hint="eastAsia"/>
          <w:b/>
          <w:bCs/>
          <w:spacing w:val="8"/>
          <w:kern w:val="0"/>
          <w:sz w:val="24"/>
        </w:rPr>
        <w:t xml:space="preserve">参考书目： </w:t>
      </w:r>
    </w:p>
    <w:p w:rsidR="00DC7F72" w:rsidRPr="00C274A0" w:rsidRDefault="00DC7F72" w:rsidP="00DC7F72">
      <w:pPr>
        <w:widowControl/>
        <w:shd w:val="clear" w:color="auto" w:fill="FFFFFF"/>
        <w:spacing w:line="360" w:lineRule="auto"/>
        <w:ind w:firstLine="465"/>
        <w:jc w:val="left"/>
        <w:rPr>
          <w:rFonts w:ascii="宋体" w:hAnsi="宋体" w:cs="宋体" w:hint="eastAsia"/>
          <w:kern w:val="0"/>
          <w:sz w:val="24"/>
        </w:rPr>
      </w:pPr>
      <w:r w:rsidRPr="00C274A0">
        <w:rPr>
          <w:rFonts w:ascii="宋体" w:hAnsi="宋体" w:cs="宋体" w:hint="eastAsia"/>
          <w:kern w:val="0"/>
          <w:sz w:val="24"/>
        </w:rPr>
        <w:t>不提供参考书目</w:t>
      </w:r>
    </w:p>
    <w:p w:rsidR="00DC7F72" w:rsidRPr="00C274A0" w:rsidRDefault="00DC7F72" w:rsidP="00DC7F72">
      <w:pPr>
        <w:widowControl/>
        <w:shd w:val="clear" w:color="auto" w:fill="FFFFFF"/>
        <w:spacing w:line="360" w:lineRule="auto"/>
        <w:ind w:firstLine="465"/>
        <w:jc w:val="left"/>
        <w:rPr>
          <w:rFonts w:ascii="宋体" w:hAnsi="宋体" w:cs="宋体" w:hint="eastAsia"/>
          <w:spacing w:val="8"/>
          <w:kern w:val="0"/>
          <w:sz w:val="24"/>
        </w:rPr>
      </w:pPr>
    </w:p>
    <w:p w:rsidR="00DC7F72" w:rsidRPr="00C274A0" w:rsidRDefault="00DC7F72" w:rsidP="00DC7F72">
      <w:pPr>
        <w:widowControl/>
        <w:shd w:val="clear" w:color="auto" w:fill="FFFFFF"/>
        <w:spacing w:line="360" w:lineRule="auto"/>
        <w:jc w:val="left"/>
        <w:rPr>
          <w:rFonts w:ascii="宋体" w:hAnsi="宋体" w:cs="宋体" w:hint="eastAsia"/>
          <w:spacing w:val="8"/>
          <w:kern w:val="0"/>
          <w:sz w:val="24"/>
        </w:rPr>
      </w:pPr>
      <w:r w:rsidRPr="00C274A0">
        <w:rPr>
          <w:rFonts w:ascii="宋体" w:hAnsi="宋体" w:cs="宋体" w:hint="eastAsia"/>
          <w:spacing w:val="8"/>
          <w:kern w:val="0"/>
          <w:sz w:val="24"/>
        </w:rPr>
        <w:t>二、</w:t>
      </w:r>
      <w:r w:rsidRPr="00C274A0">
        <w:rPr>
          <w:rFonts w:ascii="宋体" w:hAnsi="宋体" w:cs="宋体" w:hint="eastAsia"/>
          <w:b/>
          <w:bCs/>
          <w:spacing w:val="8"/>
          <w:kern w:val="0"/>
          <w:sz w:val="24"/>
        </w:rPr>
        <w:t>基本要求：</w:t>
      </w:r>
    </w:p>
    <w:p w:rsidR="00DC7F72" w:rsidRPr="00C274A0" w:rsidRDefault="00DC7F72" w:rsidP="00DC7F72">
      <w:pPr>
        <w:widowControl/>
        <w:shd w:val="clear" w:color="auto" w:fill="FFFFFF"/>
        <w:spacing w:line="360" w:lineRule="auto"/>
        <w:jc w:val="left"/>
        <w:rPr>
          <w:rFonts w:ascii="宋体" w:hAnsi="宋体" w:cs="宋体" w:hint="eastAsia"/>
          <w:spacing w:val="8"/>
          <w:kern w:val="0"/>
          <w:sz w:val="24"/>
        </w:rPr>
      </w:pPr>
      <w:r w:rsidRPr="00C274A0">
        <w:rPr>
          <w:rFonts w:ascii="宋体" w:hAnsi="宋体" w:cs="宋体" w:hint="eastAsia"/>
          <w:b/>
          <w:spacing w:val="8"/>
          <w:kern w:val="0"/>
          <w:sz w:val="24"/>
        </w:rPr>
        <w:t xml:space="preserve">　</w:t>
      </w:r>
      <w:r w:rsidRPr="00C274A0">
        <w:rPr>
          <w:rFonts w:ascii="宋体" w:hAnsi="宋体" w:cs="宋体" w:hint="eastAsia"/>
          <w:spacing w:val="8"/>
          <w:kern w:val="0"/>
          <w:sz w:val="24"/>
        </w:rPr>
        <w:t xml:space="preserve">　1 、总纲： </w:t>
      </w:r>
    </w:p>
    <w:p w:rsidR="00DC7F72" w:rsidRPr="00C274A0" w:rsidRDefault="00DC7F72" w:rsidP="00DC7F72">
      <w:pPr>
        <w:widowControl/>
        <w:shd w:val="clear" w:color="auto" w:fill="FFFFFF"/>
        <w:spacing w:line="360" w:lineRule="auto"/>
        <w:ind w:firstLine="465"/>
        <w:jc w:val="left"/>
        <w:rPr>
          <w:rFonts w:ascii="宋体" w:hAnsi="宋体" w:cs="宋体" w:hint="eastAsia"/>
          <w:spacing w:val="8"/>
          <w:kern w:val="0"/>
          <w:sz w:val="24"/>
        </w:rPr>
      </w:pPr>
      <w:r w:rsidRPr="00C274A0">
        <w:rPr>
          <w:rFonts w:ascii="宋体" w:hAnsi="宋体" w:cs="宋体" w:hint="eastAsia"/>
          <w:spacing w:val="8"/>
          <w:kern w:val="0"/>
          <w:sz w:val="24"/>
        </w:rPr>
        <w:t>建筑设计基础是建筑学本科课程中最重要的专业课程，通过学习要掌握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建筑设计的基本概念和综合能力</w:t>
      </w:r>
      <w:r w:rsidRPr="00C274A0">
        <w:rPr>
          <w:rFonts w:ascii="Arial" w:hAnsi="Arial" w:cs="Arial" w:hint="eastAsia"/>
          <w:kern w:val="0"/>
          <w:sz w:val="24"/>
        </w:rPr>
        <w:t>，</w:t>
      </w:r>
      <w:r w:rsidRPr="00C274A0">
        <w:rPr>
          <w:rFonts w:ascii="宋体" w:hAnsi="宋体" w:cs="宋体" w:hint="eastAsia"/>
          <w:spacing w:val="8"/>
          <w:kern w:val="0"/>
          <w:sz w:val="24"/>
        </w:rPr>
        <w:t>不仅使学生能够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系统地掌握建筑设计的基本原理和基本方法，具备较强的方案构思能力、正确分析和解决问题的能力、应变能力，以及快速、规范表达方案的能力</w:t>
      </w:r>
      <w:r w:rsidRPr="00C274A0">
        <w:rPr>
          <w:rFonts w:ascii="宋体" w:hAnsi="宋体" w:cs="宋体" w:hint="eastAsia"/>
          <w:spacing w:val="8"/>
          <w:kern w:val="0"/>
          <w:sz w:val="24"/>
        </w:rPr>
        <w:t>，而且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能</w:t>
      </w:r>
      <w:r w:rsidRPr="00C274A0">
        <w:rPr>
          <w:rFonts w:ascii="Arial" w:hAnsi="Arial" w:cs="Arial" w:hint="eastAsia"/>
          <w:kern w:val="0"/>
          <w:sz w:val="24"/>
        </w:rPr>
        <w:t>够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较熟练地运用现代建筑设计方法及传统建筑语汇进行设计，并应在一定程度上具有创新意识。</w:t>
      </w:r>
      <w:r w:rsidRPr="00C274A0">
        <w:rPr>
          <w:rFonts w:ascii="Arial" w:hAnsi="Arial" w:cs="Arial" w:hint="eastAsia"/>
          <w:kern w:val="0"/>
          <w:sz w:val="24"/>
        </w:rPr>
        <w:t>学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生还应注重建筑环境对设计的影响，培养良好的环境</w:t>
      </w:r>
      <w:r w:rsidRPr="00C274A0">
        <w:rPr>
          <w:rFonts w:ascii="Arial" w:hAnsi="Arial" w:cs="Arial" w:hint="eastAsia"/>
          <w:kern w:val="0"/>
          <w:sz w:val="24"/>
        </w:rPr>
        <w:t>保护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意识、整体</w:t>
      </w:r>
      <w:r w:rsidRPr="00C274A0">
        <w:rPr>
          <w:rFonts w:ascii="Arial" w:hAnsi="Arial" w:cs="Arial" w:hint="eastAsia"/>
          <w:kern w:val="0"/>
          <w:sz w:val="24"/>
        </w:rPr>
        <w:t>协调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意识和</w:t>
      </w:r>
      <w:r w:rsidRPr="00C274A0">
        <w:rPr>
          <w:rFonts w:ascii="Arial" w:hAnsi="Arial" w:cs="Arial" w:hint="eastAsia"/>
          <w:kern w:val="0"/>
          <w:sz w:val="24"/>
        </w:rPr>
        <w:t>可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持续发展意识。</w:t>
      </w:r>
      <w:r w:rsidRPr="00C274A0">
        <w:rPr>
          <w:rFonts w:ascii="宋体" w:hAnsi="宋体" w:cs="宋体" w:hint="eastAsia"/>
          <w:spacing w:val="8"/>
          <w:kern w:val="0"/>
          <w:sz w:val="24"/>
        </w:rPr>
        <w:t xml:space="preserve"> </w:t>
      </w:r>
    </w:p>
    <w:p w:rsidR="00DC7F72" w:rsidRPr="00C274A0" w:rsidRDefault="00DC7F72" w:rsidP="00DC7F72">
      <w:pPr>
        <w:widowControl/>
        <w:shd w:val="clear" w:color="auto" w:fill="FFFFFF"/>
        <w:spacing w:line="360" w:lineRule="auto"/>
        <w:jc w:val="left"/>
        <w:rPr>
          <w:rFonts w:ascii="宋体" w:hAnsi="宋体" w:cs="宋体" w:hint="eastAsia"/>
          <w:spacing w:val="8"/>
          <w:kern w:val="0"/>
          <w:sz w:val="24"/>
        </w:rPr>
      </w:pPr>
      <w:r w:rsidRPr="00C274A0">
        <w:rPr>
          <w:rFonts w:ascii="宋体" w:hAnsi="宋体" w:cs="宋体" w:hint="eastAsia"/>
          <w:spacing w:val="8"/>
          <w:kern w:val="0"/>
          <w:sz w:val="24"/>
        </w:rPr>
        <w:t xml:space="preserve">　　2 、基本要求： </w:t>
      </w:r>
    </w:p>
    <w:p w:rsidR="00DC7F72" w:rsidRPr="00C274A0" w:rsidRDefault="00DC7F72" w:rsidP="00DC7F72">
      <w:pPr>
        <w:widowControl/>
        <w:spacing w:line="360" w:lineRule="auto"/>
        <w:ind w:firstLineChars="200" w:firstLine="480"/>
        <w:jc w:val="left"/>
        <w:rPr>
          <w:rFonts w:ascii="Arial" w:hAnsi="Arial" w:cs="Arial" w:hint="eastAsia"/>
          <w:kern w:val="0"/>
          <w:sz w:val="24"/>
          <w:lang w:eastAsia="zh-Hans"/>
        </w:rPr>
      </w:pPr>
      <w:r w:rsidRPr="00C274A0">
        <w:rPr>
          <w:rFonts w:ascii="Arial" w:hAnsi="Arial" w:cs="Arial" w:hint="eastAsia"/>
          <w:kern w:val="0"/>
          <w:sz w:val="24"/>
          <w:lang w:eastAsia="zh-Hans"/>
        </w:rPr>
        <w:t>建筑规模</w:t>
      </w:r>
      <w:r w:rsidRPr="00C274A0">
        <w:rPr>
          <w:rFonts w:ascii="Arial" w:hAnsi="Arial" w:cs="Arial" w:hint="eastAsia"/>
          <w:kern w:val="0"/>
          <w:sz w:val="24"/>
        </w:rPr>
        <w:t>为</w:t>
      </w:r>
      <w:r w:rsidRPr="00C274A0">
        <w:rPr>
          <w:rFonts w:ascii="Arial" w:hAnsi="Arial" w:cs="Arial"/>
          <w:kern w:val="0"/>
          <w:sz w:val="24"/>
        </w:rPr>
        <w:t>8</w:t>
      </w:r>
      <w:r w:rsidRPr="00C274A0">
        <w:rPr>
          <w:rFonts w:ascii="Arial" w:hAnsi="Arial" w:cs="Arial"/>
          <w:kern w:val="0"/>
          <w:sz w:val="24"/>
          <w:lang w:eastAsia="zh-Hans"/>
        </w:rPr>
        <w:t>00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㎡－</w:t>
      </w:r>
      <w:r w:rsidRPr="00C274A0">
        <w:rPr>
          <w:rFonts w:ascii="Arial" w:hAnsi="Arial" w:cs="Arial"/>
          <w:kern w:val="0"/>
          <w:sz w:val="24"/>
          <w:lang w:eastAsia="zh-Hans"/>
        </w:rPr>
        <w:t>4000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㎡</w:t>
      </w:r>
      <w:r w:rsidRPr="00C274A0">
        <w:rPr>
          <w:rFonts w:ascii="Arial" w:hAnsi="Arial" w:cs="Arial" w:hint="eastAsia"/>
          <w:kern w:val="0"/>
          <w:sz w:val="24"/>
        </w:rPr>
        <w:t>左右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的中小型建筑的新建或改、扩建。以建筑单体设计为主，包含</w:t>
      </w:r>
      <w:r>
        <w:rPr>
          <w:rFonts w:ascii="Arial" w:hAnsi="Arial" w:cs="Arial" w:hint="eastAsia"/>
          <w:kern w:val="0"/>
          <w:sz w:val="24"/>
        </w:rPr>
        <w:t>总平面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设计</w:t>
      </w:r>
      <w:r w:rsidRPr="00C274A0">
        <w:rPr>
          <w:rFonts w:ascii="Arial" w:hAnsi="Arial" w:cs="Arial" w:hint="eastAsia"/>
          <w:kern w:val="0"/>
          <w:sz w:val="24"/>
        </w:rPr>
        <w:t>、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室内</w:t>
      </w:r>
      <w:r>
        <w:rPr>
          <w:rFonts w:ascii="Arial" w:hAnsi="Arial" w:cs="Arial" w:hint="eastAsia"/>
          <w:kern w:val="0"/>
          <w:sz w:val="24"/>
        </w:rPr>
        <w:t>设计、景观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设计等相关</w:t>
      </w:r>
      <w:r w:rsidRPr="00C274A0">
        <w:rPr>
          <w:rFonts w:ascii="Arial" w:hAnsi="Arial" w:cs="Arial" w:hint="eastAsia"/>
          <w:kern w:val="0"/>
          <w:sz w:val="24"/>
        </w:rPr>
        <w:t>的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内容，了解</w:t>
      </w:r>
      <w:r w:rsidRPr="00C274A0">
        <w:rPr>
          <w:rFonts w:ascii="Arial" w:hAnsi="Arial" w:cs="Arial" w:hint="eastAsia"/>
          <w:kern w:val="0"/>
          <w:sz w:val="24"/>
        </w:rPr>
        <w:t>和运用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绿色建筑及环境、景观设计</w:t>
      </w:r>
      <w:r w:rsidRPr="00C274A0">
        <w:rPr>
          <w:rFonts w:ascii="Arial" w:hAnsi="Arial" w:cs="Arial" w:hint="eastAsia"/>
          <w:kern w:val="0"/>
          <w:sz w:val="24"/>
        </w:rPr>
        <w:t>的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手法，</w:t>
      </w:r>
      <w:r w:rsidRPr="00C274A0">
        <w:rPr>
          <w:rFonts w:ascii="Arial" w:hAnsi="Arial" w:cs="Arial" w:hint="eastAsia"/>
          <w:kern w:val="0"/>
          <w:sz w:val="24"/>
        </w:rPr>
        <w:t>综合考虑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城市环境</w:t>
      </w:r>
      <w:r w:rsidRPr="00C274A0">
        <w:rPr>
          <w:rFonts w:ascii="Arial" w:hAnsi="Arial" w:cs="Arial" w:hint="eastAsia"/>
          <w:kern w:val="0"/>
          <w:sz w:val="24"/>
        </w:rPr>
        <w:t>和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地域文化的</w:t>
      </w:r>
      <w:r w:rsidRPr="00C274A0">
        <w:rPr>
          <w:rFonts w:ascii="Arial" w:hAnsi="Arial" w:cs="Arial" w:hint="eastAsia"/>
          <w:kern w:val="0"/>
          <w:sz w:val="24"/>
        </w:rPr>
        <w:t>特点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。</w:t>
      </w:r>
    </w:p>
    <w:p w:rsidR="00DC7F72" w:rsidRPr="00C274A0" w:rsidRDefault="00DC7F72" w:rsidP="00DC7F72">
      <w:pPr>
        <w:widowControl/>
        <w:spacing w:line="360" w:lineRule="auto"/>
        <w:ind w:firstLineChars="200" w:firstLine="480"/>
        <w:jc w:val="left"/>
        <w:rPr>
          <w:rFonts w:ascii="Arial" w:hAnsi="Arial" w:cs="Arial"/>
          <w:kern w:val="0"/>
          <w:sz w:val="24"/>
          <w:lang w:eastAsia="zh-Hans"/>
        </w:rPr>
      </w:pPr>
      <w:r w:rsidRPr="00C274A0">
        <w:rPr>
          <w:rFonts w:ascii="Arial" w:hAnsi="Arial" w:cs="Arial" w:hint="eastAsia"/>
          <w:kern w:val="0"/>
          <w:sz w:val="24"/>
          <w:lang w:eastAsia="zh-Hans"/>
        </w:rPr>
        <w:t>建筑类型包括：（</w:t>
      </w:r>
      <w:r w:rsidRPr="00C274A0">
        <w:rPr>
          <w:rFonts w:ascii="Arial" w:hAnsi="Arial" w:cs="Arial"/>
          <w:kern w:val="0"/>
          <w:sz w:val="24"/>
          <w:lang w:eastAsia="zh-Hans"/>
        </w:rPr>
        <w:t>1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）文化类建筑，如：俱乐部、文化馆或小型会议中心、展览或小型博物馆等；（</w:t>
      </w:r>
      <w:r w:rsidRPr="00C274A0">
        <w:rPr>
          <w:rFonts w:ascii="Arial" w:hAnsi="Arial" w:cs="Arial"/>
          <w:kern w:val="0"/>
          <w:sz w:val="24"/>
          <w:lang w:eastAsia="zh-Hans"/>
        </w:rPr>
        <w:t>2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）旅游接待类建筑，如：中小型旅馆、大型茶社、中小型餐饮及娱乐建筑等；（</w:t>
      </w:r>
      <w:r w:rsidRPr="00C274A0">
        <w:rPr>
          <w:rFonts w:ascii="Arial" w:hAnsi="Arial" w:cs="Arial"/>
          <w:kern w:val="0"/>
          <w:sz w:val="24"/>
          <w:lang w:eastAsia="zh-Hans"/>
        </w:rPr>
        <w:t>3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）中小型改、扩建民用居住建筑、办公、商业建筑等。</w:t>
      </w:r>
      <w:r w:rsidRPr="00C274A0">
        <w:rPr>
          <w:rFonts w:ascii="Arial" w:hAnsi="Arial" w:cs="Arial"/>
          <w:kern w:val="0"/>
          <w:sz w:val="24"/>
          <w:lang w:eastAsia="zh-Hans"/>
        </w:rPr>
        <w:t xml:space="preserve"> </w:t>
      </w:r>
    </w:p>
    <w:p w:rsidR="00DC7F72" w:rsidRPr="00C274A0" w:rsidRDefault="00DC7F72" w:rsidP="00DC7F72">
      <w:pPr>
        <w:widowControl/>
        <w:spacing w:line="360" w:lineRule="auto"/>
        <w:ind w:firstLineChars="200" w:firstLine="480"/>
        <w:jc w:val="left"/>
        <w:rPr>
          <w:rFonts w:ascii="Arial" w:hAnsi="Arial" w:cs="Arial"/>
          <w:kern w:val="0"/>
          <w:sz w:val="24"/>
          <w:lang w:eastAsia="zh-Hans"/>
        </w:rPr>
      </w:pPr>
      <w:r w:rsidRPr="00C274A0">
        <w:rPr>
          <w:rFonts w:ascii="Arial" w:hAnsi="Arial" w:cs="Arial"/>
          <w:kern w:val="0"/>
          <w:sz w:val="24"/>
          <w:lang w:eastAsia="zh-Hans"/>
        </w:rPr>
        <w:t>.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考试时间：</w:t>
      </w:r>
      <w:r w:rsidRPr="00C274A0">
        <w:rPr>
          <w:rFonts w:ascii="Arial" w:hAnsi="Arial" w:cs="Arial"/>
          <w:kern w:val="0"/>
          <w:sz w:val="24"/>
          <w:lang w:eastAsia="zh-Hans"/>
        </w:rPr>
        <w:t>6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小时（含午餐时间）。时间安排详见考试时的具体要求。</w:t>
      </w:r>
    </w:p>
    <w:p w:rsidR="00DC7F72" w:rsidRPr="00C274A0" w:rsidRDefault="00DC7F72" w:rsidP="00DC7F72">
      <w:pPr>
        <w:widowControl/>
        <w:spacing w:line="360" w:lineRule="auto"/>
        <w:ind w:firstLineChars="200" w:firstLine="480"/>
        <w:jc w:val="left"/>
        <w:rPr>
          <w:rFonts w:ascii="Arial" w:hAnsi="Arial" w:cs="Arial"/>
          <w:kern w:val="0"/>
          <w:sz w:val="24"/>
          <w:lang w:eastAsia="zh-Hans"/>
        </w:rPr>
      </w:pPr>
      <w:r w:rsidRPr="00C274A0">
        <w:rPr>
          <w:rFonts w:ascii="Arial" w:hAnsi="Arial" w:cs="Arial" w:hint="eastAsia"/>
          <w:kern w:val="0"/>
          <w:sz w:val="24"/>
          <w:lang w:eastAsia="zh-Hans"/>
        </w:rPr>
        <w:t>考试内容：建筑快速设计。</w:t>
      </w:r>
    </w:p>
    <w:p w:rsidR="00DC7F72" w:rsidRPr="00C274A0" w:rsidRDefault="00DC7F72" w:rsidP="00DC7F72">
      <w:pPr>
        <w:widowControl/>
        <w:spacing w:line="360" w:lineRule="auto"/>
        <w:ind w:firstLineChars="200" w:firstLine="480"/>
        <w:jc w:val="left"/>
        <w:rPr>
          <w:rFonts w:ascii="Arial" w:hAnsi="Arial" w:cs="Arial"/>
          <w:kern w:val="0"/>
          <w:sz w:val="24"/>
          <w:lang w:eastAsia="zh-Hans"/>
        </w:rPr>
      </w:pPr>
      <w:r w:rsidRPr="00C274A0">
        <w:rPr>
          <w:rFonts w:ascii="Arial" w:hAnsi="Arial" w:cs="Arial" w:hint="eastAsia"/>
          <w:kern w:val="0"/>
          <w:sz w:val="24"/>
          <w:lang w:eastAsia="zh-Hans"/>
        </w:rPr>
        <w:t>考试成果：</w:t>
      </w:r>
      <w:r w:rsidRPr="00C274A0">
        <w:rPr>
          <w:rFonts w:ascii="Arial" w:hAnsi="Arial" w:cs="Arial"/>
          <w:kern w:val="0"/>
          <w:sz w:val="24"/>
          <w:lang w:eastAsia="zh-Hans"/>
        </w:rPr>
        <w:t>A1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（</w:t>
      </w:r>
      <w:r w:rsidRPr="00C274A0">
        <w:rPr>
          <w:rFonts w:ascii="Arial" w:hAnsi="Arial" w:cs="Arial"/>
          <w:kern w:val="0"/>
          <w:sz w:val="24"/>
          <w:lang w:eastAsia="zh-Hans"/>
        </w:rPr>
        <w:t>84</w:t>
      </w:r>
      <w:r>
        <w:rPr>
          <w:rFonts w:ascii="Arial" w:hAnsi="Arial" w:cs="Arial" w:hint="eastAsia"/>
          <w:kern w:val="0"/>
          <w:sz w:val="24"/>
        </w:rPr>
        <w:t>1</w:t>
      </w:r>
      <w:r w:rsidRPr="00C274A0">
        <w:rPr>
          <w:rFonts w:ascii="Arial" w:hAnsi="Arial" w:cs="Arial"/>
          <w:kern w:val="0"/>
          <w:sz w:val="24"/>
          <w:lang w:eastAsia="zh-Hans"/>
        </w:rPr>
        <w:t>×</w:t>
      </w:r>
      <w:r>
        <w:rPr>
          <w:rFonts w:ascii="Arial" w:hAnsi="Arial" w:cs="Arial" w:hint="eastAsia"/>
          <w:kern w:val="0"/>
          <w:sz w:val="24"/>
        </w:rPr>
        <w:t>594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）图纸</w:t>
      </w:r>
      <w:r w:rsidRPr="00C274A0">
        <w:rPr>
          <w:rFonts w:ascii="Arial" w:hAnsi="Arial" w:cs="Arial"/>
          <w:kern w:val="0"/>
          <w:sz w:val="24"/>
          <w:lang w:eastAsia="zh-Hans"/>
        </w:rPr>
        <w:t>2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－</w:t>
      </w:r>
      <w:r w:rsidRPr="00C274A0">
        <w:rPr>
          <w:rFonts w:ascii="Arial" w:hAnsi="Arial" w:cs="Arial"/>
          <w:kern w:val="0"/>
          <w:sz w:val="24"/>
          <w:lang w:eastAsia="zh-Hans"/>
        </w:rPr>
        <w:t>3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张，原则上为不透明绘图纸，若采用透明图纸，必须事先声明，经同意后方可使用，但</w:t>
      </w:r>
      <w:r w:rsidRPr="00C274A0">
        <w:rPr>
          <w:rFonts w:ascii="Arial" w:hAnsi="Arial" w:cs="Arial" w:hint="eastAsia"/>
          <w:kern w:val="0"/>
          <w:sz w:val="24"/>
        </w:rPr>
        <w:t>要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以不透明纸作为衬底。图纸规格必须严格保持一致</w:t>
      </w:r>
      <w:r w:rsidRPr="00C274A0">
        <w:rPr>
          <w:rFonts w:ascii="Arial" w:hAnsi="Arial" w:cs="Arial" w:hint="eastAsia"/>
          <w:kern w:val="0"/>
          <w:sz w:val="24"/>
        </w:rPr>
        <w:t>并符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合图纸要求，</w:t>
      </w:r>
      <w:r w:rsidRPr="00C274A0">
        <w:rPr>
          <w:rFonts w:ascii="Arial" w:hAnsi="Arial" w:cs="Arial" w:hint="eastAsia"/>
          <w:kern w:val="0"/>
          <w:sz w:val="24"/>
        </w:rPr>
        <w:t>否则绘制成果将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一律作废。由各考点提供所需图纸。考试后一律回收草稿纸及考卷。具体考试时的特殊情况</w:t>
      </w:r>
      <w:r w:rsidRPr="00C274A0">
        <w:rPr>
          <w:rFonts w:ascii="Arial" w:hAnsi="Arial" w:cs="Arial" w:hint="eastAsia"/>
          <w:kern w:val="0"/>
          <w:sz w:val="24"/>
        </w:rPr>
        <w:t>遵照主考人员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要求。</w:t>
      </w:r>
    </w:p>
    <w:p w:rsidR="00DC7F72" w:rsidRPr="00C274A0" w:rsidRDefault="00DC7F72" w:rsidP="00DC7F72">
      <w:pPr>
        <w:widowControl/>
        <w:spacing w:line="360" w:lineRule="auto"/>
        <w:ind w:firstLineChars="200" w:firstLine="480"/>
        <w:jc w:val="left"/>
        <w:rPr>
          <w:rFonts w:ascii="Arial" w:hAnsi="Arial" w:cs="Arial"/>
          <w:kern w:val="0"/>
          <w:sz w:val="24"/>
          <w:lang w:eastAsia="zh-Hans"/>
        </w:rPr>
      </w:pPr>
      <w:r w:rsidRPr="00C274A0">
        <w:rPr>
          <w:rFonts w:ascii="Arial" w:hAnsi="Arial" w:cs="Arial" w:hint="eastAsia"/>
          <w:kern w:val="0"/>
          <w:sz w:val="24"/>
          <w:lang w:eastAsia="zh-Hans"/>
        </w:rPr>
        <w:t>绘图方式一般为尺规绘图或徒手绘图。表现</w:t>
      </w:r>
      <w:r>
        <w:rPr>
          <w:rFonts w:ascii="Arial" w:hAnsi="Arial" w:cs="Arial" w:hint="eastAsia"/>
          <w:kern w:val="0"/>
          <w:sz w:val="24"/>
        </w:rPr>
        <w:t>方式详见考卷要求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；图</w:t>
      </w:r>
      <w:r w:rsidRPr="00C274A0">
        <w:rPr>
          <w:rFonts w:ascii="Arial" w:hAnsi="Arial" w:cs="Arial" w:hint="eastAsia"/>
          <w:kern w:val="0"/>
          <w:sz w:val="24"/>
        </w:rPr>
        <w:t>纸内容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及表现形式必须能清楚地表达设计意图，主要的效果图大小不得小于</w:t>
      </w:r>
      <w:r w:rsidRPr="00C274A0">
        <w:rPr>
          <w:rFonts w:ascii="Arial" w:hAnsi="Arial" w:cs="Arial"/>
          <w:kern w:val="0"/>
          <w:sz w:val="24"/>
          <w:lang w:eastAsia="zh-Hans"/>
        </w:rPr>
        <w:t>A3</w:t>
      </w:r>
      <w:r w:rsidRPr="00C274A0">
        <w:rPr>
          <w:rFonts w:ascii="Arial" w:hAnsi="Arial" w:cs="Arial" w:hint="eastAsia"/>
          <w:kern w:val="0"/>
          <w:sz w:val="24"/>
        </w:rPr>
        <w:t>图幅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。考生</w:t>
      </w:r>
      <w:r w:rsidRPr="00C274A0">
        <w:rPr>
          <w:rFonts w:ascii="Arial" w:hAnsi="Arial" w:cs="Arial" w:hint="eastAsia"/>
          <w:kern w:val="0"/>
          <w:sz w:val="24"/>
        </w:rPr>
        <w:t>需自备绘图和表现工具，包括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尺规、针管笔、铅笔、炭笔</w:t>
      </w:r>
      <w:r w:rsidRPr="00C274A0">
        <w:rPr>
          <w:rFonts w:ascii="Arial" w:hAnsi="Arial" w:cs="Arial" w:hint="eastAsia"/>
          <w:kern w:val="0"/>
          <w:sz w:val="24"/>
        </w:rPr>
        <w:t>、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马克笔、彩铅、水彩、水粉、油画棒等。</w:t>
      </w:r>
    </w:p>
    <w:p w:rsidR="00DC7F72" w:rsidRPr="00C274A0" w:rsidRDefault="00DC7F72" w:rsidP="00DC7F72">
      <w:pPr>
        <w:widowControl/>
        <w:spacing w:line="360" w:lineRule="auto"/>
        <w:ind w:firstLineChars="200" w:firstLine="480"/>
        <w:jc w:val="left"/>
        <w:rPr>
          <w:rFonts w:ascii="Arial" w:hAnsi="Arial" w:cs="Arial"/>
          <w:kern w:val="0"/>
          <w:sz w:val="24"/>
          <w:lang w:eastAsia="zh-Hans"/>
        </w:rPr>
      </w:pPr>
    </w:p>
    <w:p w:rsidR="00DC7F72" w:rsidRPr="00C274A0" w:rsidRDefault="00DC7F72" w:rsidP="00DC7F72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spacing w:val="8"/>
          <w:kern w:val="0"/>
          <w:sz w:val="24"/>
        </w:rPr>
      </w:pPr>
      <w:r w:rsidRPr="00C274A0">
        <w:rPr>
          <w:rFonts w:ascii="宋体" w:hAnsi="宋体" w:cs="宋体" w:hint="eastAsia"/>
          <w:spacing w:val="8"/>
          <w:kern w:val="0"/>
          <w:sz w:val="24"/>
        </w:rPr>
        <w:t>三、</w:t>
      </w:r>
      <w:r w:rsidRPr="00C274A0">
        <w:rPr>
          <w:rFonts w:ascii="宋体" w:hAnsi="宋体" w:cs="宋体" w:hint="eastAsia"/>
          <w:b/>
          <w:spacing w:val="8"/>
          <w:kern w:val="0"/>
          <w:sz w:val="24"/>
        </w:rPr>
        <w:t xml:space="preserve">考核重点： </w:t>
      </w:r>
    </w:p>
    <w:p w:rsidR="00DC7F72" w:rsidRPr="00C274A0" w:rsidRDefault="00DC7F72" w:rsidP="00DC7F72">
      <w:pPr>
        <w:widowControl/>
        <w:spacing w:line="360" w:lineRule="auto"/>
        <w:ind w:firstLine="480"/>
        <w:jc w:val="left"/>
        <w:rPr>
          <w:rFonts w:ascii="Arial" w:hAnsi="Arial" w:cs="Arial" w:hint="eastAsia"/>
          <w:kern w:val="0"/>
          <w:sz w:val="24"/>
          <w:lang w:eastAsia="zh-Hans"/>
        </w:rPr>
      </w:pPr>
      <w:r w:rsidRPr="00C274A0">
        <w:rPr>
          <w:rFonts w:ascii="Arial" w:hAnsi="Arial" w:cs="Arial"/>
          <w:kern w:val="0"/>
          <w:sz w:val="24"/>
          <w:lang w:eastAsia="zh-Hans"/>
        </w:rPr>
        <w:t>1</w:t>
      </w:r>
      <w:r>
        <w:rPr>
          <w:rFonts w:ascii="Arial" w:hAnsi="Arial" w:cs="Arial" w:hint="eastAsia"/>
          <w:kern w:val="0"/>
          <w:sz w:val="24"/>
        </w:rPr>
        <w:t>.</w:t>
      </w:r>
      <w:r w:rsidRPr="00C274A0">
        <w:rPr>
          <w:rFonts w:ascii="Arial" w:hAnsi="Arial" w:cs="Arial"/>
          <w:kern w:val="0"/>
          <w:sz w:val="24"/>
          <w:lang w:eastAsia="zh-Hans"/>
        </w:rPr>
        <w:t xml:space="preserve"> 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功能合理、空间</w:t>
      </w:r>
      <w:r w:rsidRPr="00C274A0">
        <w:rPr>
          <w:rFonts w:ascii="Arial" w:hAnsi="Arial" w:cs="Arial" w:hint="eastAsia"/>
          <w:kern w:val="0"/>
          <w:sz w:val="24"/>
        </w:rPr>
        <w:t>适宜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、</w:t>
      </w:r>
      <w:r w:rsidRPr="00C274A0">
        <w:rPr>
          <w:rFonts w:ascii="Arial" w:hAnsi="Arial" w:cs="Arial" w:hint="eastAsia"/>
          <w:kern w:val="0"/>
          <w:sz w:val="24"/>
        </w:rPr>
        <w:t>交通流畅、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造型优美，结构清晰，设计表达正确、规范、清楚，内容必须完整；图纸</w:t>
      </w:r>
      <w:r w:rsidRPr="00C274A0">
        <w:rPr>
          <w:rFonts w:ascii="Arial" w:hAnsi="Arial" w:cs="Arial" w:hint="eastAsia"/>
          <w:kern w:val="0"/>
          <w:sz w:val="24"/>
        </w:rPr>
        <w:t>表达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深度和</w:t>
      </w:r>
      <w:r w:rsidRPr="00C274A0">
        <w:rPr>
          <w:rFonts w:ascii="Arial" w:hAnsi="Arial" w:cs="Arial" w:hint="eastAsia"/>
          <w:kern w:val="0"/>
          <w:sz w:val="24"/>
        </w:rPr>
        <w:t>方式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符合规范要求。</w:t>
      </w:r>
    </w:p>
    <w:p w:rsidR="00DC7F72" w:rsidRPr="00C274A0" w:rsidRDefault="00DC7F72" w:rsidP="00DC7F72">
      <w:pPr>
        <w:widowControl/>
        <w:spacing w:line="360" w:lineRule="auto"/>
        <w:ind w:firstLine="480"/>
        <w:jc w:val="left"/>
        <w:rPr>
          <w:rFonts w:ascii="Arial" w:hAnsi="Arial" w:cs="Arial"/>
          <w:kern w:val="0"/>
          <w:sz w:val="24"/>
          <w:lang w:eastAsia="zh-Hans"/>
        </w:rPr>
      </w:pPr>
      <w:r w:rsidRPr="00C274A0">
        <w:rPr>
          <w:rFonts w:ascii="Arial" w:hAnsi="Arial" w:cs="Arial"/>
          <w:kern w:val="0"/>
          <w:sz w:val="24"/>
          <w:lang w:eastAsia="zh-Hans"/>
        </w:rPr>
        <w:t>2</w:t>
      </w:r>
      <w:r>
        <w:rPr>
          <w:rFonts w:ascii="Arial" w:hAnsi="Arial" w:cs="Arial" w:hint="eastAsia"/>
          <w:kern w:val="0"/>
          <w:sz w:val="24"/>
        </w:rPr>
        <w:t>.</w:t>
      </w:r>
      <w:r w:rsidRPr="00C274A0">
        <w:rPr>
          <w:rFonts w:ascii="Arial" w:hAnsi="Arial" w:cs="Arial"/>
          <w:kern w:val="0"/>
          <w:sz w:val="24"/>
          <w:lang w:eastAsia="zh-Hans"/>
        </w:rPr>
        <w:t xml:space="preserve"> 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构思新颖，</w:t>
      </w:r>
      <w:r w:rsidRPr="00C274A0">
        <w:rPr>
          <w:rFonts w:ascii="Arial" w:hAnsi="Arial" w:cs="Arial" w:hint="eastAsia"/>
          <w:kern w:val="0"/>
          <w:sz w:val="24"/>
        </w:rPr>
        <w:t>必须注重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建筑的整体环境，充分利用</w:t>
      </w:r>
      <w:r w:rsidRPr="00C274A0">
        <w:rPr>
          <w:rFonts w:ascii="Arial" w:hAnsi="Arial" w:cs="Arial" w:hint="eastAsia"/>
          <w:kern w:val="0"/>
          <w:sz w:val="24"/>
        </w:rPr>
        <w:t>原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有自然</w:t>
      </w:r>
      <w:r w:rsidRPr="00C274A0">
        <w:rPr>
          <w:rFonts w:ascii="Arial" w:hAnsi="Arial" w:cs="Arial" w:hint="eastAsia"/>
          <w:kern w:val="0"/>
          <w:sz w:val="24"/>
        </w:rPr>
        <w:t>条件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，</w:t>
      </w:r>
      <w:r w:rsidRPr="00C274A0">
        <w:rPr>
          <w:rFonts w:ascii="Arial" w:hAnsi="Arial" w:cs="Arial" w:hint="eastAsia"/>
          <w:kern w:val="0"/>
          <w:sz w:val="24"/>
        </w:rPr>
        <w:t>做到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人</w:t>
      </w:r>
      <w:r w:rsidRPr="00C274A0">
        <w:rPr>
          <w:rFonts w:ascii="Arial" w:hAnsi="Arial" w:cs="Arial" w:hint="eastAsia"/>
          <w:kern w:val="0"/>
          <w:sz w:val="24"/>
        </w:rPr>
        <w:t>工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与自然的</w:t>
      </w:r>
      <w:r w:rsidRPr="00C274A0">
        <w:rPr>
          <w:rFonts w:ascii="Arial" w:hAnsi="Arial" w:cs="Arial" w:hint="eastAsia"/>
          <w:kern w:val="0"/>
          <w:sz w:val="24"/>
        </w:rPr>
        <w:t>和谐共生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。</w:t>
      </w:r>
    </w:p>
    <w:p w:rsidR="00DC7F72" w:rsidRPr="00C274A0" w:rsidRDefault="00DC7F72" w:rsidP="00DC7F72">
      <w:pPr>
        <w:widowControl/>
        <w:spacing w:line="360" w:lineRule="auto"/>
        <w:ind w:firstLine="480"/>
        <w:jc w:val="left"/>
        <w:rPr>
          <w:rFonts w:ascii="Arial" w:hAnsi="Arial" w:cs="Arial"/>
          <w:kern w:val="0"/>
          <w:sz w:val="24"/>
        </w:rPr>
      </w:pPr>
      <w:r w:rsidRPr="00C274A0">
        <w:rPr>
          <w:rFonts w:ascii="Arial" w:hAnsi="Arial" w:cs="Arial"/>
          <w:kern w:val="0"/>
          <w:sz w:val="24"/>
          <w:lang w:eastAsia="zh-Hans"/>
        </w:rPr>
        <w:t>3</w:t>
      </w:r>
      <w:r>
        <w:rPr>
          <w:rFonts w:ascii="Arial" w:hAnsi="Arial" w:cs="Arial" w:hint="eastAsia"/>
          <w:kern w:val="0"/>
          <w:sz w:val="24"/>
        </w:rPr>
        <w:t>.</w:t>
      </w:r>
      <w:r w:rsidRPr="00C274A0">
        <w:rPr>
          <w:rFonts w:ascii="Arial" w:hAnsi="Arial" w:cs="Arial"/>
          <w:kern w:val="0"/>
          <w:sz w:val="24"/>
          <w:lang w:eastAsia="zh-Hans"/>
        </w:rPr>
        <w:t xml:space="preserve"> </w:t>
      </w:r>
      <w:r w:rsidRPr="00C274A0">
        <w:rPr>
          <w:rFonts w:ascii="Arial" w:hAnsi="Arial" w:cs="Arial" w:hint="eastAsia"/>
          <w:kern w:val="0"/>
          <w:sz w:val="24"/>
        </w:rPr>
        <w:t>能够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运用恰当的设计</w:t>
      </w:r>
      <w:r w:rsidRPr="00C274A0">
        <w:rPr>
          <w:rFonts w:ascii="Arial" w:hAnsi="Arial" w:cs="Arial" w:hint="eastAsia"/>
          <w:kern w:val="0"/>
          <w:sz w:val="24"/>
        </w:rPr>
        <w:t>表现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方法，充分反映设计的依据，必须</w:t>
      </w:r>
      <w:r w:rsidRPr="00C274A0">
        <w:rPr>
          <w:rFonts w:ascii="Arial" w:hAnsi="Arial" w:cs="Arial" w:hint="eastAsia"/>
          <w:kern w:val="0"/>
          <w:sz w:val="24"/>
        </w:rPr>
        <w:t>包含有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必要的设计分析、说明及相关的图表、经济技术指标等。</w:t>
      </w:r>
    </w:p>
    <w:p w:rsidR="00DC7F72" w:rsidRPr="00C274A0" w:rsidRDefault="00DC7F72" w:rsidP="00DC7F72">
      <w:pPr>
        <w:widowControl/>
        <w:spacing w:line="360" w:lineRule="auto"/>
        <w:ind w:firstLine="480"/>
        <w:jc w:val="left"/>
        <w:rPr>
          <w:rFonts w:ascii="Arial" w:hAnsi="Arial" w:cs="Arial"/>
          <w:kern w:val="0"/>
          <w:sz w:val="24"/>
        </w:rPr>
      </w:pPr>
      <w:r w:rsidRPr="00C274A0">
        <w:rPr>
          <w:rFonts w:ascii="Arial" w:hAnsi="Arial" w:cs="Arial"/>
          <w:kern w:val="0"/>
          <w:sz w:val="24"/>
        </w:rPr>
        <w:t>4</w:t>
      </w:r>
      <w:r>
        <w:rPr>
          <w:rFonts w:ascii="Arial" w:hAnsi="Arial" w:cs="Arial" w:hint="eastAsia"/>
          <w:kern w:val="0"/>
          <w:sz w:val="24"/>
        </w:rPr>
        <w:t xml:space="preserve">. 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充分尊重试</w:t>
      </w:r>
      <w:r w:rsidRPr="00C274A0">
        <w:rPr>
          <w:rFonts w:ascii="Arial" w:hAnsi="Arial" w:cs="Arial" w:hint="eastAsia"/>
          <w:kern w:val="0"/>
          <w:sz w:val="24"/>
        </w:rPr>
        <w:t>题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要</w:t>
      </w:r>
      <w:r w:rsidRPr="00C274A0">
        <w:rPr>
          <w:rFonts w:ascii="Arial" w:hAnsi="Arial" w:cs="Arial" w:hint="eastAsia"/>
          <w:kern w:val="0"/>
          <w:sz w:val="24"/>
        </w:rPr>
        <w:t>求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，不得照搬</w:t>
      </w:r>
      <w:r w:rsidRPr="00C274A0">
        <w:rPr>
          <w:rFonts w:ascii="Arial" w:hAnsi="Arial" w:cs="Arial" w:hint="eastAsia"/>
          <w:kern w:val="0"/>
          <w:sz w:val="24"/>
        </w:rPr>
        <w:t>已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有建筑设计，如发现考生</w:t>
      </w:r>
      <w:r w:rsidRPr="00C274A0">
        <w:rPr>
          <w:rFonts w:ascii="Arial" w:hAnsi="Arial" w:cs="Arial" w:hint="eastAsia"/>
          <w:kern w:val="0"/>
          <w:sz w:val="24"/>
        </w:rPr>
        <w:t>抄袭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套用</w:t>
      </w:r>
      <w:r w:rsidRPr="00C274A0">
        <w:rPr>
          <w:rFonts w:ascii="Arial" w:hAnsi="Arial" w:cs="Arial" w:hint="eastAsia"/>
          <w:kern w:val="0"/>
          <w:sz w:val="24"/>
        </w:rPr>
        <w:t>，考试</w:t>
      </w:r>
      <w:r w:rsidRPr="00C274A0">
        <w:rPr>
          <w:rFonts w:ascii="Arial" w:hAnsi="Arial" w:cs="Arial" w:hint="eastAsia"/>
          <w:kern w:val="0"/>
          <w:sz w:val="24"/>
          <w:lang w:eastAsia="zh-Hans"/>
        </w:rPr>
        <w:t>成绩一律作零分处理。</w:t>
      </w:r>
    </w:p>
    <w:p w:rsidR="00DC7F72" w:rsidRDefault="00DC7F72" w:rsidP="00DC7F72">
      <w:pPr>
        <w:widowControl/>
        <w:shd w:val="clear" w:color="auto" w:fill="FFFFFF"/>
        <w:spacing w:line="360" w:lineRule="atLeast"/>
        <w:jc w:val="left"/>
        <w:rPr>
          <w:rFonts w:ascii="宋体" w:hAnsi="宋体" w:cs="宋体"/>
          <w:spacing w:val="8"/>
          <w:kern w:val="0"/>
          <w:sz w:val="24"/>
        </w:rPr>
      </w:pPr>
    </w:p>
    <w:p w:rsidR="00DC7F72" w:rsidRDefault="00DC7F72" w:rsidP="00DC7F72">
      <w:pPr>
        <w:widowControl/>
        <w:shd w:val="clear" w:color="auto" w:fill="FFFFFF"/>
        <w:spacing w:before="225" w:after="75" w:line="330" w:lineRule="atLeast"/>
        <w:jc w:val="left"/>
        <w:outlineLvl w:val="2"/>
        <w:rPr>
          <w:rFonts w:ascii="宋体" w:hAnsi="宋体" w:hint="eastAsia"/>
        </w:rPr>
      </w:pPr>
    </w:p>
    <w:p w:rsidR="00CF7065" w:rsidRPr="00DC7F72" w:rsidRDefault="00CF7065"/>
    <w:sectPr w:rsidR="00CF7065" w:rsidRPr="00DC7F72" w:rsidSect="006A5134">
      <w:pgSz w:w="11906" w:h="16838"/>
      <w:pgMar w:top="1440" w:right="1274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72"/>
    <w:rsid w:val="00CF7065"/>
    <w:rsid w:val="00DC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B0A0E6-E691-4CB2-B3CD-4E670316C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表头"/>
    <w:qFormat/>
    <w:rsid w:val="00DC7F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</dc:creator>
  <cp:keywords/>
  <dc:description/>
  <cp:lastModifiedBy>mla</cp:lastModifiedBy>
  <cp:revision>1</cp:revision>
  <dcterms:created xsi:type="dcterms:W3CDTF">2016-07-15T07:11:00Z</dcterms:created>
  <dcterms:modified xsi:type="dcterms:W3CDTF">2016-07-15T07:11:00Z</dcterms:modified>
</cp:coreProperties>
</file>