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AB6" w:rsidRDefault="00C23AB6" w:rsidP="00C23AB6">
      <w:pPr>
        <w:pStyle w:val="a5"/>
        <w:jc w:val="center"/>
        <w:rPr>
          <w:rFonts w:ascii="黑体" w:eastAsia="黑体" w:hAnsi="黑体" w:cs="宋体" w:hint="default"/>
          <w:bCs/>
          <w:sz w:val="32"/>
          <w:szCs w:val="32"/>
          <w:lang w:val="zh-TW"/>
        </w:rPr>
      </w:pPr>
      <w:r w:rsidRPr="001065FE">
        <w:rPr>
          <w:rFonts w:ascii="黑体" w:eastAsia="黑体" w:hAnsi="黑体" w:cs="宋体"/>
          <w:bCs/>
          <w:sz w:val="32"/>
          <w:szCs w:val="32"/>
          <w:lang w:val="zh-TW" w:eastAsia="zh-TW"/>
        </w:rPr>
        <w:t>北京林业大学</w:t>
      </w:r>
      <w:r w:rsidR="005B08C7" w:rsidRPr="005B08C7">
        <w:rPr>
          <w:rFonts w:ascii="黑体" w:eastAsia="黑体" w:hAnsi="黑体" w:cs="宋体"/>
          <w:bCs/>
          <w:sz w:val="32"/>
          <w:szCs w:val="32"/>
          <w:lang w:val="zh-TW"/>
        </w:rPr>
        <w:t>风景园林学（农</w:t>
      </w:r>
      <w:r w:rsidRPr="005B08C7">
        <w:rPr>
          <w:rFonts w:ascii="黑体" w:eastAsia="黑体" w:hAnsi="黑体" w:cs="宋体"/>
          <w:bCs/>
          <w:sz w:val="32"/>
          <w:szCs w:val="32"/>
          <w:lang w:val="zh-TW"/>
        </w:rPr>
        <w:t>）</w:t>
      </w:r>
    </w:p>
    <w:p w:rsidR="00C23AB6" w:rsidRPr="001065FE" w:rsidRDefault="00C23AB6" w:rsidP="00C23AB6">
      <w:pPr>
        <w:pStyle w:val="a5"/>
        <w:jc w:val="center"/>
        <w:rPr>
          <w:rFonts w:ascii="黑体" w:eastAsia="黑体" w:hAnsi="黑体" w:cs="宋体" w:hint="default"/>
          <w:bCs/>
          <w:sz w:val="32"/>
          <w:szCs w:val="32"/>
          <w:lang w:val="zh-TW"/>
        </w:rPr>
      </w:pPr>
      <w:r w:rsidRPr="001065FE">
        <w:rPr>
          <w:rFonts w:ascii="黑体" w:eastAsia="黑体" w:hAnsi="黑体" w:cs="宋体"/>
          <w:bCs/>
          <w:sz w:val="32"/>
          <w:szCs w:val="32"/>
          <w:lang w:val="zh-TW" w:eastAsia="zh-TW"/>
        </w:rPr>
        <w:t>在读硕士研究生硕博连读选拔实施细则</w:t>
      </w:r>
    </w:p>
    <w:p w:rsidR="00A36336" w:rsidRPr="00A71C5A" w:rsidRDefault="00CF3FD6">
      <w:pPr>
        <w:pStyle w:val="a5"/>
        <w:widowControl/>
        <w:spacing w:after="100" w:line="300" w:lineRule="auto"/>
        <w:jc w:val="center"/>
        <w:rPr>
          <w:rFonts w:ascii="楷体" w:eastAsia="楷体" w:hAnsi="楷体" w:hint="default"/>
          <w:kern w:val="0"/>
          <w:sz w:val="28"/>
          <w:szCs w:val="28"/>
        </w:rPr>
      </w:pPr>
      <w:r w:rsidRPr="00A71C5A">
        <w:rPr>
          <w:rFonts w:ascii="楷体" w:eastAsia="楷体" w:hAnsi="楷体" w:cs="宋体"/>
          <w:kern w:val="0"/>
          <w:sz w:val="28"/>
          <w:szCs w:val="28"/>
          <w:lang w:val="zh-TW" w:eastAsia="zh-TW"/>
        </w:rPr>
        <w:t>（</w:t>
      </w:r>
      <w:r w:rsidRPr="00A71C5A">
        <w:rPr>
          <w:rFonts w:ascii="楷体" w:eastAsia="楷体" w:hAnsi="楷体"/>
          <w:kern w:val="0"/>
          <w:sz w:val="28"/>
          <w:szCs w:val="28"/>
        </w:rPr>
        <w:t>201</w:t>
      </w:r>
      <w:r w:rsidR="00BA4EB7">
        <w:rPr>
          <w:rFonts w:ascii="楷体" w:eastAsia="楷体" w:hAnsi="楷体"/>
          <w:kern w:val="0"/>
          <w:sz w:val="28"/>
          <w:szCs w:val="28"/>
        </w:rPr>
        <w:t>9</w:t>
      </w:r>
      <w:r w:rsidRPr="00A71C5A">
        <w:rPr>
          <w:rFonts w:ascii="楷体" w:eastAsia="楷体" w:hAnsi="楷体" w:cs="宋体"/>
          <w:kern w:val="0"/>
          <w:sz w:val="28"/>
          <w:szCs w:val="28"/>
          <w:lang w:val="zh-TW" w:eastAsia="zh-TW"/>
        </w:rPr>
        <w:t>年</w:t>
      </w:r>
      <w:r w:rsidRPr="00A71C5A">
        <w:rPr>
          <w:rFonts w:ascii="楷体" w:eastAsia="楷体" w:hAnsi="楷体"/>
          <w:kern w:val="0"/>
          <w:sz w:val="28"/>
          <w:szCs w:val="28"/>
        </w:rPr>
        <w:t>10</w:t>
      </w:r>
      <w:r w:rsidR="005114A1">
        <w:rPr>
          <w:rFonts w:ascii="楷体" w:eastAsia="楷体" w:hAnsi="楷体" w:cs="宋体"/>
          <w:kern w:val="0"/>
          <w:sz w:val="28"/>
          <w:szCs w:val="28"/>
          <w:lang w:val="zh-TW" w:eastAsia="zh-TW"/>
        </w:rPr>
        <w:t>月</w:t>
      </w:r>
      <w:r w:rsidR="005114A1">
        <w:rPr>
          <w:rFonts w:ascii="楷体" w:eastAsia="楷体" w:hAnsi="楷体" w:cs="宋体"/>
          <w:kern w:val="0"/>
          <w:sz w:val="28"/>
          <w:szCs w:val="28"/>
          <w:lang w:val="zh-TW"/>
        </w:rPr>
        <w:t>修</w:t>
      </w:r>
      <w:r w:rsidRPr="00A71C5A">
        <w:rPr>
          <w:rFonts w:ascii="楷体" w:eastAsia="楷体" w:hAnsi="楷体" w:cs="宋体"/>
          <w:kern w:val="0"/>
          <w:sz w:val="28"/>
          <w:szCs w:val="28"/>
          <w:lang w:val="zh-TW" w:eastAsia="zh-TW"/>
        </w:rPr>
        <w:t>订）</w:t>
      </w:r>
    </w:p>
    <w:p w:rsidR="00A36336" w:rsidRPr="003363A3" w:rsidRDefault="00CF3FD6">
      <w:pPr>
        <w:pStyle w:val="a5"/>
        <w:widowControl/>
        <w:spacing w:line="300" w:lineRule="auto"/>
        <w:ind w:firstLine="525"/>
        <w:jc w:val="left"/>
        <w:rPr>
          <w:rFonts w:ascii="宋体" w:eastAsia="宋体" w:hAnsi="宋体" w:cs="宋体" w:hint="default"/>
          <w:kern w:val="0"/>
          <w:sz w:val="22"/>
          <w:szCs w:val="22"/>
          <w:lang w:val="zh-TW" w:eastAsia="zh-TW"/>
        </w:rPr>
      </w:pPr>
      <w:r w:rsidRPr="003363A3">
        <w:rPr>
          <w:rFonts w:ascii="宋体" w:eastAsia="宋体" w:hAnsi="宋体" w:cs="宋体"/>
          <w:kern w:val="0"/>
          <w:sz w:val="22"/>
          <w:szCs w:val="22"/>
          <w:lang w:val="zh-TW" w:eastAsia="zh-TW"/>
        </w:rPr>
        <w:t>为适应国家高素质创新人才培养的需要，吸引优秀博士生生源，优化博士研究生生源结构、提高博士生培养质量，根据教育部和学校有关文件精神，并结合学科实际情况，特制定本细则。</w:t>
      </w:r>
    </w:p>
    <w:p w:rsidR="00A36336" w:rsidRPr="003363A3" w:rsidRDefault="00CF3FD6">
      <w:pPr>
        <w:pStyle w:val="a5"/>
        <w:spacing w:line="300" w:lineRule="auto"/>
        <w:rPr>
          <w:rFonts w:ascii="宋体" w:eastAsia="宋体" w:hAnsi="宋体" w:hint="default"/>
          <w:b/>
          <w:bCs/>
          <w:sz w:val="22"/>
          <w:szCs w:val="22"/>
          <w:lang w:val="zh-TW" w:eastAsia="zh-TW"/>
        </w:rPr>
      </w:pPr>
      <w:r w:rsidRPr="003363A3">
        <w:rPr>
          <w:rFonts w:ascii="宋体" w:eastAsia="宋体" w:hAnsi="宋体" w:cs="宋体"/>
          <w:b/>
          <w:bCs/>
          <w:sz w:val="22"/>
          <w:szCs w:val="22"/>
          <w:lang w:val="zh-TW" w:eastAsia="zh-TW"/>
        </w:rPr>
        <w:t>一、选拔原则</w:t>
      </w:r>
    </w:p>
    <w:p w:rsidR="00A36336" w:rsidRPr="003363A3" w:rsidRDefault="00CF3FD6">
      <w:pPr>
        <w:pStyle w:val="a5"/>
        <w:widowControl/>
        <w:spacing w:line="300" w:lineRule="auto"/>
        <w:ind w:firstLine="550"/>
        <w:jc w:val="left"/>
        <w:rPr>
          <w:rFonts w:ascii="宋体" w:eastAsia="宋体" w:hAnsi="宋体" w:cs="宋体" w:hint="default"/>
          <w:kern w:val="0"/>
          <w:sz w:val="22"/>
          <w:szCs w:val="22"/>
        </w:rPr>
      </w:pPr>
      <w:r w:rsidRPr="003363A3">
        <w:rPr>
          <w:rFonts w:ascii="宋体" w:eastAsia="宋体" w:hAnsi="宋体" w:cs="宋体"/>
          <w:kern w:val="0"/>
          <w:sz w:val="22"/>
          <w:szCs w:val="22"/>
          <w:lang w:val="zh-TW" w:eastAsia="zh-TW"/>
        </w:rPr>
        <w:t>从在读硕士中择优遴选博士生工作（以下简称</w:t>
      </w:r>
      <w:r w:rsidRPr="003363A3">
        <w:rPr>
          <w:rFonts w:ascii="宋体" w:eastAsia="宋体" w:hAnsi="宋体" w:cs="宋体"/>
          <w:kern w:val="0"/>
          <w:sz w:val="22"/>
          <w:szCs w:val="22"/>
        </w:rPr>
        <w:t>“</w:t>
      </w:r>
      <w:r w:rsidRPr="003363A3">
        <w:rPr>
          <w:rFonts w:ascii="宋体" w:eastAsia="宋体" w:hAnsi="宋体" w:cs="宋体"/>
          <w:kern w:val="0"/>
          <w:sz w:val="22"/>
          <w:szCs w:val="22"/>
          <w:lang w:val="zh-TW" w:eastAsia="zh-TW"/>
        </w:rPr>
        <w:t>硕博连读</w:t>
      </w:r>
      <w:r w:rsidRPr="003363A3">
        <w:rPr>
          <w:rFonts w:ascii="宋体" w:eastAsia="宋体" w:hAnsi="宋体" w:cs="宋体"/>
          <w:kern w:val="0"/>
          <w:sz w:val="22"/>
          <w:szCs w:val="22"/>
        </w:rPr>
        <w:t>”</w:t>
      </w:r>
      <w:r w:rsidRPr="003363A3">
        <w:rPr>
          <w:rFonts w:ascii="宋体" w:eastAsia="宋体" w:hAnsi="宋体" w:cs="宋体"/>
          <w:kern w:val="0"/>
          <w:sz w:val="22"/>
          <w:szCs w:val="22"/>
          <w:lang w:val="zh-TW" w:eastAsia="zh-TW"/>
        </w:rPr>
        <w:t>），应贯彻</w:t>
      </w:r>
      <w:r w:rsidRPr="003363A3">
        <w:rPr>
          <w:rFonts w:ascii="宋体" w:eastAsia="宋体" w:hAnsi="宋体" w:cs="宋体"/>
          <w:kern w:val="0"/>
          <w:sz w:val="22"/>
          <w:szCs w:val="22"/>
        </w:rPr>
        <w:t>“</w:t>
      </w:r>
      <w:r w:rsidRPr="003363A3">
        <w:rPr>
          <w:rFonts w:ascii="宋体" w:eastAsia="宋体" w:hAnsi="宋体" w:cs="宋体"/>
          <w:kern w:val="0"/>
          <w:sz w:val="22"/>
          <w:szCs w:val="22"/>
          <w:lang w:val="zh-TW" w:eastAsia="zh-TW"/>
        </w:rPr>
        <w:t>自愿、公平、公正、公开</w:t>
      </w:r>
      <w:r w:rsidRPr="003363A3">
        <w:rPr>
          <w:rFonts w:ascii="宋体" w:eastAsia="宋体" w:hAnsi="宋体" w:cs="宋体"/>
          <w:kern w:val="0"/>
          <w:sz w:val="22"/>
          <w:szCs w:val="22"/>
        </w:rPr>
        <w:t>”</w:t>
      </w:r>
      <w:r w:rsidRPr="003363A3">
        <w:rPr>
          <w:rFonts w:ascii="宋体" w:eastAsia="宋体" w:hAnsi="宋体" w:cs="宋体"/>
          <w:kern w:val="0"/>
          <w:sz w:val="22"/>
          <w:szCs w:val="22"/>
          <w:lang w:val="zh-TW" w:eastAsia="zh-TW"/>
        </w:rPr>
        <w:t>的原则，按照</w:t>
      </w:r>
      <w:r w:rsidRPr="003363A3">
        <w:rPr>
          <w:rFonts w:ascii="宋体" w:eastAsia="宋体" w:hAnsi="宋体" w:cs="宋体"/>
          <w:kern w:val="0"/>
          <w:sz w:val="22"/>
          <w:szCs w:val="22"/>
        </w:rPr>
        <w:t>“</w:t>
      </w:r>
      <w:r w:rsidRPr="003363A3">
        <w:rPr>
          <w:rFonts w:ascii="宋体" w:eastAsia="宋体" w:hAnsi="宋体" w:cs="宋体"/>
          <w:kern w:val="0"/>
          <w:sz w:val="22"/>
          <w:szCs w:val="22"/>
          <w:lang w:val="zh-TW" w:eastAsia="zh-TW"/>
        </w:rPr>
        <w:t>德、智、体全面衡量，择优录取、保证质量、宁缺勿滥</w:t>
      </w:r>
      <w:r w:rsidRPr="003363A3">
        <w:rPr>
          <w:rFonts w:ascii="宋体" w:eastAsia="宋体" w:hAnsi="宋体" w:cs="宋体"/>
          <w:kern w:val="0"/>
          <w:sz w:val="22"/>
          <w:szCs w:val="22"/>
        </w:rPr>
        <w:t>”</w:t>
      </w:r>
      <w:r w:rsidRPr="003363A3">
        <w:rPr>
          <w:rFonts w:ascii="宋体" w:eastAsia="宋体" w:hAnsi="宋体" w:cs="宋体"/>
          <w:kern w:val="0"/>
          <w:sz w:val="22"/>
          <w:szCs w:val="22"/>
          <w:lang w:val="zh-TW" w:eastAsia="zh-TW"/>
        </w:rPr>
        <w:t>的原则进行选拔录取。</w:t>
      </w:r>
    </w:p>
    <w:p w:rsidR="00A36336" w:rsidRPr="003363A3" w:rsidRDefault="00CF3FD6">
      <w:pPr>
        <w:pStyle w:val="a5"/>
        <w:spacing w:line="300" w:lineRule="auto"/>
        <w:rPr>
          <w:rFonts w:ascii="宋体" w:eastAsia="宋体" w:hAnsi="宋体" w:hint="default"/>
          <w:b/>
          <w:bCs/>
          <w:sz w:val="22"/>
          <w:szCs w:val="22"/>
          <w:lang w:val="zh-TW" w:eastAsia="zh-TW"/>
        </w:rPr>
      </w:pPr>
      <w:r w:rsidRPr="003363A3">
        <w:rPr>
          <w:rFonts w:ascii="宋体" w:eastAsia="宋体" w:hAnsi="宋体" w:cs="宋体"/>
          <w:b/>
          <w:bCs/>
          <w:sz w:val="22"/>
          <w:szCs w:val="22"/>
          <w:lang w:val="zh-TW" w:eastAsia="zh-TW"/>
        </w:rPr>
        <w:t>二、选拔对象</w:t>
      </w:r>
    </w:p>
    <w:p w:rsidR="00A36336" w:rsidRPr="003363A3" w:rsidRDefault="005B08C7">
      <w:pPr>
        <w:pStyle w:val="a5"/>
        <w:widowControl/>
        <w:spacing w:line="300" w:lineRule="auto"/>
        <w:ind w:firstLine="550"/>
        <w:jc w:val="left"/>
        <w:rPr>
          <w:rFonts w:ascii="宋体" w:eastAsia="宋体" w:hAnsi="宋体" w:cs="宋体" w:hint="default"/>
          <w:kern w:val="0"/>
          <w:sz w:val="22"/>
          <w:szCs w:val="22"/>
          <w:lang w:val="zh-TW" w:eastAsia="zh-TW"/>
        </w:rPr>
      </w:pPr>
      <w:r w:rsidRPr="005B08C7">
        <w:rPr>
          <w:rFonts w:ascii="宋体" w:eastAsia="宋体" w:hAnsi="宋体" w:cs="宋体"/>
          <w:kern w:val="0"/>
          <w:sz w:val="22"/>
          <w:szCs w:val="22"/>
          <w:lang w:val="zh-TW" w:eastAsia="zh-TW"/>
        </w:rPr>
        <w:t>风景园林学（农</w:t>
      </w:r>
      <w:r w:rsidR="00BA4EB7" w:rsidRPr="005B08C7">
        <w:rPr>
          <w:rFonts w:ascii="宋体" w:eastAsia="宋体" w:hAnsi="宋体" w:cs="宋体"/>
          <w:kern w:val="0"/>
          <w:sz w:val="22"/>
          <w:szCs w:val="22"/>
          <w:lang w:val="zh-TW" w:eastAsia="zh-TW"/>
        </w:rPr>
        <w:t>）</w:t>
      </w:r>
      <w:r w:rsidR="00CF3FD6" w:rsidRPr="005B08C7">
        <w:rPr>
          <w:rFonts w:ascii="宋体" w:eastAsia="宋体" w:hAnsi="宋体" w:cs="宋体"/>
          <w:kern w:val="0"/>
          <w:sz w:val="22"/>
          <w:szCs w:val="22"/>
          <w:lang w:val="zh-TW" w:eastAsia="zh-TW"/>
        </w:rPr>
        <w:t>在读全日制学术型硕士研究生</w:t>
      </w:r>
      <w:r w:rsidRPr="005B08C7">
        <w:rPr>
          <w:rFonts w:ascii="宋体" w:eastAsia="宋体" w:hAnsi="宋体" w:cs="宋体"/>
          <w:kern w:val="0"/>
          <w:sz w:val="22"/>
          <w:szCs w:val="22"/>
          <w:lang w:val="zh-TW"/>
        </w:rPr>
        <w:t>（包括园林植物与观赏园艺专业）</w:t>
      </w:r>
      <w:r w:rsidR="00CF3FD6" w:rsidRPr="005B08C7">
        <w:rPr>
          <w:rFonts w:ascii="宋体" w:eastAsia="宋体" w:hAnsi="宋体" w:cs="宋体"/>
          <w:kern w:val="0"/>
          <w:sz w:val="22"/>
          <w:szCs w:val="22"/>
          <w:lang w:val="zh-TW" w:eastAsia="zh-TW"/>
        </w:rPr>
        <w:t>。</w:t>
      </w:r>
    </w:p>
    <w:p w:rsidR="00A36336" w:rsidRPr="003363A3" w:rsidRDefault="00CF3FD6">
      <w:pPr>
        <w:pStyle w:val="a5"/>
        <w:spacing w:line="300" w:lineRule="auto"/>
        <w:rPr>
          <w:rFonts w:ascii="宋体" w:eastAsia="宋体" w:hAnsi="宋体" w:hint="default"/>
          <w:b/>
          <w:bCs/>
          <w:sz w:val="22"/>
          <w:szCs w:val="22"/>
          <w:lang w:val="zh-TW" w:eastAsia="zh-TW"/>
        </w:rPr>
      </w:pPr>
      <w:r w:rsidRPr="003363A3">
        <w:rPr>
          <w:rFonts w:ascii="宋体" w:eastAsia="宋体" w:hAnsi="宋体" w:cs="宋体"/>
          <w:b/>
          <w:bCs/>
          <w:sz w:val="22"/>
          <w:szCs w:val="22"/>
          <w:lang w:val="zh-TW" w:eastAsia="zh-TW"/>
        </w:rPr>
        <w:t>三、选拔名额</w:t>
      </w:r>
    </w:p>
    <w:p w:rsidR="00A36336" w:rsidRPr="003363A3" w:rsidRDefault="00CF3FD6">
      <w:pPr>
        <w:pStyle w:val="a5"/>
        <w:widowControl/>
        <w:spacing w:line="300" w:lineRule="auto"/>
        <w:ind w:firstLine="550"/>
        <w:jc w:val="left"/>
        <w:rPr>
          <w:rFonts w:ascii="宋体" w:eastAsia="宋体" w:hAnsi="宋体" w:cs="宋体" w:hint="default"/>
          <w:kern w:val="0"/>
          <w:sz w:val="22"/>
          <w:szCs w:val="22"/>
          <w:lang w:val="zh-TW" w:eastAsia="zh-TW"/>
        </w:rPr>
      </w:pPr>
      <w:r w:rsidRPr="003363A3">
        <w:rPr>
          <w:rFonts w:ascii="宋体" w:eastAsia="宋体" w:hAnsi="宋体" w:cs="宋体"/>
          <w:kern w:val="0"/>
          <w:sz w:val="22"/>
          <w:szCs w:val="22"/>
          <w:lang w:val="zh-TW" w:eastAsia="zh-TW"/>
        </w:rPr>
        <w:t>硕博连读生名额占用学科下一年度博士生招生计划。</w:t>
      </w:r>
    </w:p>
    <w:p w:rsidR="00A36336" w:rsidRPr="003363A3" w:rsidRDefault="00CF3FD6">
      <w:pPr>
        <w:pStyle w:val="a5"/>
        <w:spacing w:line="300" w:lineRule="auto"/>
        <w:rPr>
          <w:rFonts w:ascii="宋体" w:eastAsia="宋体" w:hAnsi="宋体" w:hint="default"/>
          <w:b/>
          <w:bCs/>
          <w:sz w:val="22"/>
          <w:szCs w:val="22"/>
          <w:lang w:val="zh-TW" w:eastAsia="zh-TW"/>
        </w:rPr>
      </w:pPr>
      <w:r w:rsidRPr="003363A3">
        <w:rPr>
          <w:rFonts w:ascii="宋体" w:eastAsia="宋体" w:hAnsi="宋体" w:cs="宋体"/>
          <w:b/>
          <w:bCs/>
          <w:sz w:val="22"/>
          <w:szCs w:val="22"/>
          <w:lang w:val="zh-TW" w:eastAsia="zh-TW"/>
        </w:rPr>
        <w:t>四、申请条件</w:t>
      </w:r>
    </w:p>
    <w:p w:rsidR="00A36336" w:rsidRPr="003363A3" w:rsidRDefault="00CF3FD6">
      <w:pPr>
        <w:pStyle w:val="a5"/>
        <w:widowControl/>
        <w:spacing w:line="300" w:lineRule="auto"/>
        <w:ind w:firstLine="476"/>
        <w:jc w:val="left"/>
        <w:rPr>
          <w:rFonts w:ascii="宋体" w:eastAsia="宋体" w:hAnsi="宋体" w:cs="宋体" w:hint="default"/>
          <w:b/>
          <w:bCs/>
          <w:kern w:val="0"/>
          <w:sz w:val="22"/>
          <w:szCs w:val="22"/>
        </w:rPr>
      </w:pPr>
      <w:r w:rsidRPr="003363A3">
        <w:rPr>
          <w:rFonts w:ascii="宋体" w:eastAsia="宋体" w:hAnsi="宋体" w:cs="宋体"/>
          <w:b/>
          <w:bCs/>
          <w:kern w:val="0"/>
          <w:sz w:val="22"/>
          <w:szCs w:val="22"/>
          <w:lang w:val="zh-TW" w:eastAsia="zh-TW"/>
        </w:rPr>
        <w:t>（一）学科及导师要求</w:t>
      </w:r>
    </w:p>
    <w:p w:rsidR="00A36336" w:rsidRPr="003363A3" w:rsidRDefault="00CF3FD6">
      <w:pPr>
        <w:pStyle w:val="a5"/>
        <w:widowControl/>
        <w:spacing w:line="300" w:lineRule="auto"/>
        <w:ind w:firstLine="440"/>
        <w:jc w:val="left"/>
        <w:rPr>
          <w:rFonts w:ascii="宋体" w:eastAsia="宋体" w:hAnsi="宋体" w:cs="宋体" w:hint="default"/>
          <w:kern w:val="0"/>
          <w:sz w:val="22"/>
          <w:szCs w:val="22"/>
          <w:lang w:val="zh-TW" w:eastAsia="zh-TW"/>
        </w:rPr>
      </w:pPr>
      <w:r w:rsidRPr="003363A3">
        <w:rPr>
          <w:rFonts w:ascii="宋体" w:eastAsia="宋体" w:hAnsi="宋体" w:cs="宋体"/>
          <w:kern w:val="0"/>
          <w:sz w:val="22"/>
          <w:szCs w:val="22"/>
          <w:lang w:val="zh-TW" w:eastAsia="zh-TW"/>
        </w:rPr>
        <w:t>申请人所申请学科与硕士研究生阶段学习学科相同，原则上不能跨一级学科。但如所在硕士学科不具有博士学位授予权的申请者，可申请相近的一级学科。</w:t>
      </w:r>
    </w:p>
    <w:p w:rsidR="00A36336" w:rsidRPr="003363A3" w:rsidRDefault="00CF3FD6">
      <w:pPr>
        <w:pStyle w:val="a5"/>
        <w:widowControl/>
        <w:spacing w:line="300" w:lineRule="auto"/>
        <w:ind w:firstLine="440"/>
        <w:jc w:val="left"/>
        <w:rPr>
          <w:rFonts w:ascii="宋体" w:eastAsia="宋体" w:hAnsi="宋体" w:cs="宋体" w:hint="default"/>
          <w:kern w:val="0"/>
          <w:sz w:val="22"/>
          <w:szCs w:val="22"/>
          <w:lang w:val="zh-TW" w:eastAsia="zh-TW"/>
        </w:rPr>
      </w:pPr>
      <w:r w:rsidRPr="003363A3">
        <w:rPr>
          <w:rFonts w:ascii="宋体" w:eastAsia="宋体" w:hAnsi="宋体" w:cs="宋体"/>
          <w:kern w:val="0"/>
          <w:sz w:val="22"/>
          <w:szCs w:val="22"/>
          <w:lang w:val="zh-TW" w:eastAsia="zh-TW"/>
        </w:rPr>
        <w:t>拟招收硕博连读生的导师必须具备下一年度博士生招生资格，外聘博士生导师不能接收硕博连读生。具体招收学科专业和导师信息可查看研究生院当年发布的博士研究生招生简章、专业目录及招生说明和学院官网发布的相关通知。</w:t>
      </w:r>
    </w:p>
    <w:p w:rsidR="00A36336" w:rsidRPr="003363A3" w:rsidRDefault="00CF3FD6">
      <w:pPr>
        <w:pStyle w:val="a5"/>
        <w:widowControl/>
        <w:spacing w:line="300" w:lineRule="auto"/>
        <w:ind w:firstLine="476"/>
        <w:jc w:val="left"/>
        <w:rPr>
          <w:rFonts w:ascii="宋体" w:eastAsia="宋体" w:hAnsi="宋体" w:cs="宋体" w:hint="default"/>
          <w:kern w:val="0"/>
          <w:sz w:val="22"/>
          <w:szCs w:val="22"/>
          <w:lang w:val="zh-TW" w:eastAsia="zh-TW"/>
        </w:rPr>
      </w:pPr>
      <w:r w:rsidRPr="003363A3">
        <w:rPr>
          <w:rFonts w:ascii="宋体" w:eastAsia="宋体" w:hAnsi="宋体" w:cs="宋体"/>
          <w:b/>
          <w:bCs/>
          <w:kern w:val="0"/>
          <w:sz w:val="22"/>
          <w:szCs w:val="22"/>
          <w:lang w:val="zh-TW" w:eastAsia="zh-TW"/>
        </w:rPr>
        <w:t>（二）申请者基本条件</w:t>
      </w:r>
    </w:p>
    <w:p w:rsidR="00A36336" w:rsidRPr="003363A3" w:rsidRDefault="00CF3FD6">
      <w:pPr>
        <w:pStyle w:val="a5"/>
        <w:widowControl/>
        <w:spacing w:line="300" w:lineRule="auto"/>
        <w:ind w:firstLine="440"/>
        <w:jc w:val="left"/>
        <w:rPr>
          <w:rFonts w:ascii="宋体" w:eastAsia="宋体" w:hAnsi="宋体" w:cs="宋体" w:hint="default"/>
          <w:kern w:val="0"/>
          <w:sz w:val="22"/>
          <w:szCs w:val="22"/>
        </w:rPr>
      </w:pPr>
      <w:r w:rsidRPr="003363A3">
        <w:rPr>
          <w:rFonts w:ascii="宋体" w:eastAsia="宋体" w:hAnsi="宋体" w:cs="宋体"/>
          <w:kern w:val="0"/>
          <w:sz w:val="22"/>
          <w:szCs w:val="22"/>
        </w:rPr>
        <w:t>1.</w:t>
      </w:r>
      <w:r w:rsidRPr="003363A3">
        <w:rPr>
          <w:rFonts w:ascii="宋体" w:eastAsia="宋体" w:hAnsi="宋体" w:cs="宋体"/>
          <w:kern w:val="0"/>
          <w:sz w:val="22"/>
          <w:szCs w:val="22"/>
          <w:lang w:val="zh-TW" w:eastAsia="zh-TW"/>
        </w:rPr>
        <w:t xml:space="preserve">遵纪守法，身心健康，拥护中国共产党的领导，具有正确的政治方向，热爱祖国，愿意为社会主义现代化建设服务； </w:t>
      </w:r>
    </w:p>
    <w:p w:rsidR="00A36336" w:rsidRPr="003363A3" w:rsidRDefault="00CF3FD6">
      <w:pPr>
        <w:pStyle w:val="a5"/>
        <w:widowControl/>
        <w:spacing w:line="300" w:lineRule="auto"/>
        <w:ind w:firstLine="436"/>
        <w:jc w:val="left"/>
        <w:rPr>
          <w:rFonts w:ascii="宋体" w:eastAsia="宋体" w:hAnsi="宋体" w:cs="宋体" w:hint="default"/>
          <w:kern w:val="0"/>
          <w:sz w:val="22"/>
          <w:szCs w:val="22"/>
        </w:rPr>
      </w:pPr>
      <w:r w:rsidRPr="003363A3">
        <w:rPr>
          <w:rFonts w:ascii="宋体" w:eastAsia="宋体" w:hAnsi="宋体" w:cs="宋体"/>
          <w:kern w:val="0"/>
          <w:sz w:val="22"/>
          <w:szCs w:val="22"/>
        </w:rPr>
        <w:t>2.</w:t>
      </w:r>
      <w:r w:rsidRPr="003363A3">
        <w:rPr>
          <w:rFonts w:ascii="宋体" w:eastAsia="宋体" w:hAnsi="宋体" w:cs="宋体"/>
          <w:kern w:val="0"/>
          <w:sz w:val="22"/>
          <w:szCs w:val="22"/>
          <w:lang w:val="zh-TW" w:eastAsia="zh-TW"/>
        </w:rPr>
        <w:t>诚实守信，学风端正，品行优良，无任何考试作弊、剽窃他人学术成果和违法违纪受处分记录；</w:t>
      </w:r>
    </w:p>
    <w:p w:rsidR="00A36336" w:rsidRPr="003363A3" w:rsidRDefault="00CF3FD6">
      <w:pPr>
        <w:pStyle w:val="a5"/>
        <w:widowControl/>
        <w:spacing w:line="300" w:lineRule="auto"/>
        <w:ind w:firstLine="436"/>
        <w:jc w:val="left"/>
        <w:rPr>
          <w:rFonts w:ascii="宋体" w:eastAsia="宋体" w:hAnsi="宋体" w:cs="宋体" w:hint="default"/>
          <w:kern w:val="0"/>
          <w:sz w:val="22"/>
          <w:szCs w:val="22"/>
        </w:rPr>
      </w:pPr>
      <w:r w:rsidRPr="003363A3">
        <w:rPr>
          <w:rFonts w:ascii="宋体" w:eastAsia="宋体" w:hAnsi="宋体" w:cs="宋体"/>
          <w:kern w:val="0"/>
          <w:sz w:val="22"/>
          <w:szCs w:val="22"/>
        </w:rPr>
        <w:t>3.</w:t>
      </w:r>
      <w:r w:rsidRPr="003363A3">
        <w:rPr>
          <w:rFonts w:ascii="宋体" w:eastAsia="宋体" w:hAnsi="宋体" w:cs="宋体"/>
          <w:kern w:val="0"/>
          <w:sz w:val="22"/>
          <w:szCs w:val="22"/>
          <w:lang w:val="zh-TW" w:eastAsia="zh-TW"/>
        </w:rPr>
        <w:t>在学期间，所修课程全部考核通过，成绩优秀，其中学位课无不及格科目；具有较强的创新精神和创新能力，对学术研究有浓厚兴趣。</w:t>
      </w:r>
    </w:p>
    <w:p w:rsidR="00087B60" w:rsidRPr="00087B60" w:rsidRDefault="00087B60" w:rsidP="00087B60">
      <w:pPr>
        <w:pStyle w:val="a5"/>
        <w:spacing w:line="300" w:lineRule="auto"/>
        <w:rPr>
          <w:rFonts w:ascii="宋体" w:eastAsia="宋体" w:hAnsi="宋体" w:cs="宋体" w:hint="default"/>
          <w:b/>
          <w:bCs/>
          <w:sz w:val="22"/>
          <w:szCs w:val="22"/>
          <w:lang w:val="zh-TW" w:eastAsia="zh-TW"/>
        </w:rPr>
      </w:pPr>
      <w:r w:rsidRPr="00087B60">
        <w:rPr>
          <w:rFonts w:ascii="宋体" w:eastAsia="宋体" w:hAnsi="宋体" w:cs="宋体"/>
          <w:b/>
          <w:bCs/>
          <w:sz w:val="22"/>
          <w:szCs w:val="22"/>
          <w:lang w:val="zh-TW" w:eastAsia="zh-TW"/>
        </w:rPr>
        <w:t>五、报名方法</w:t>
      </w:r>
    </w:p>
    <w:p w:rsidR="00087B60" w:rsidRDefault="00087B60" w:rsidP="00087B60">
      <w:pPr>
        <w:adjustRightInd w:val="0"/>
        <w:snapToGrid w:val="0"/>
        <w:spacing w:line="300" w:lineRule="auto"/>
        <w:ind w:firstLineChars="200" w:firstLine="440"/>
        <w:rPr>
          <w:rFonts w:ascii="宋体" w:hAnsi="宋体"/>
          <w:sz w:val="22"/>
          <w:szCs w:val="22"/>
        </w:rPr>
      </w:pPr>
      <w:r>
        <w:rPr>
          <w:rFonts w:ascii="宋体" w:hAnsi="宋体" w:hint="eastAsia"/>
          <w:sz w:val="22"/>
          <w:szCs w:val="22"/>
        </w:rPr>
        <w:t>（一）网上报名：申请硕博连读的人员须登陆我校研究生院主页的</w:t>
      </w:r>
      <w:r>
        <w:rPr>
          <w:rFonts w:hint="eastAsia"/>
          <w:b/>
        </w:rPr>
        <w:t>博士生报名系统（</w:t>
      </w:r>
      <w:r>
        <w:rPr>
          <w:b/>
        </w:rPr>
        <w:t>http://bz.yzb.bjfu.edu.cn/</w:t>
      </w:r>
      <w:r>
        <w:rPr>
          <w:rFonts w:hint="eastAsia"/>
          <w:b/>
        </w:rPr>
        <w:t>）</w:t>
      </w:r>
      <w:r>
        <w:rPr>
          <w:rFonts w:ascii="宋体" w:hAnsi="宋体" w:hint="eastAsia"/>
          <w:sz w:val="22"/>
          <w:szCs w:val="22"/>
        </w:rPr>
        <w:t>进行网上报名，要求报考前仔细阅读报考须知，按照要求填报相关信息和上传报考材料。</w:t>
      </w:r>
    </w:p>
    <w:p w:rsidR="00087B60" w:rsidRDefault="00087B60" w:rsidP="00087B60">
      <w:pPr>
        <w:adjustRightInd w:val="0"/>
        <w:snapToGrid w:val="0"/>
        <w:spacing w:line="300" w:lineRule="auto"/>
        <w:ind w:firstLineChars="200" w:firstLine="440"/>
        <w:rPr>
          <w:rFonts w:ascii="宋体" w:hAnsi="宋体"/>
          <w:sz w:val="22"/>
          <w:szCs w:val="22"/>
          <w:lang w:eastAsia="zh-CN"/>
        </w:rPr>
      </w:pPr>
      <w:r>
        <w:rPr>
          <w:rFonts w:ascii="宋体" w:hAnsi="宋体" w:hint="eastAsia"/>
          <w:sz w:val="22"/>
          <w:szCs w:val="22"/>
          <w:lang w:eastAsia="zh-CN"/>
        </w:rPr>
        <w:t>（二）报名时间：2019年11月5日—12月5日。</w:t>
      </w:r>
    </w:p>
    <w:p w:rsidR="00087B60" w:rsidRDefault="00087B60" w:rsidP="00087B60">
      <w:pPr>
        <w:adjustRightInd w:val="0"/>
        <w:snapToGrid w:val="0"/>
        <w:spacing w:line="300" w:lineRule="auto"/>
        <w:ind w:firstLineChars="200" w:firstLine="440"/>
        <w:rPr>
          <w:rFonts w:ascii="宋体" w:hAnsi="宋体"/>
          <w:sz w:val="22"/>
          <w:szCs w:val="22"/>
          <w:lang w:eastAsia="zh-CN"/>
        </w:rPr>
      </w:pPr>
      <w:r>
        <w:rPr>
          <w:rFonts w:ascii="宋体" w:hAnsi="宋体" w:hint="eastAsia"/>
          <w:sz w:val="22"/>
          <w:szCs w:val="22"/>
          <w:lang w:eastAsia="zh-CN"/>
        </w:rPr>
        <w:t>（三）报名费：200元/人，通过博士生报名系统缴纳，缴费成功后报名费不予退还。</w:t>
      </w:r>
    </w:p>
    <w:p w:rsidR="00A36336" w:rsidRPr="003363A3" w:rsidRDefault="00CF3FD6">
      <w:pPr>
        <w:pStyle w:val="a5"/>
        <w:spacing w:line="300" w:lineRule="auto"/>
        <w:rPr>
          <w:rFonts w:ascii="宋体" w:eastAsia="宋体" w:hAnsi="宋体" w:hint="default"/>
          <w:b/>
          <w:bCs/>
          <w:sz w:val="22"/>
          <w:szCs w:val="22"/>
          <w:lang w:val="zh-TW" w:eastAsia="zh-TW"/>
        </w:rPr>
      </w:pPr>
      <w:r w:rsidRPr="003363A3">
        <w:rPr>
          <w:rFonts w:ascii="宋体" w:eastAsia="宋体" w:hAnsi="宋体" w:cs="宋体"/>
          <w:b/>
          <w:bCs/>
          <w:sz w:val="22"/>
          <w:szCs w:val="22"/>
          <w:lang w:val="zh-TW" w:eastAsia="zh-TW"/>
        </w:rPr>
        <w:t>六、申请和考核程序</w:t>
      </w:r>
    </w:p>
    <w:p w:rsidR="00A36336" w:rsidRDefault="00F54EA6">
      <w:pPr>
        <w:pStyle w:val="a5"/>
        <w:widowControl/>
        <w:spacing w:line="300" w:lineRule="auto"/>
        <w:ind w:firstLine="480"/>
        <w:jc w:val="left"/>
        <w:rPr>
          <w:rFonts w:ascii="宋体" w:eastAsia="宋体" w:hAnsi="宋体" w:cs="宋体" w:hint="default"/>
          <w:b/>
          <w:kern w:val="0"/>
          <w:sz w:val="22"/>
          <w:szCs w:val="22"/>
          <w:lang w:val="zh-TW"/>
        </w:rPr>
      </w:pPr>
      <w:r w:rsidRPr="00F54EA6">
        <w:rPr>
          <w:rFonts w:ascii="宋体" w:eastAsia="宋体" w:hAnsi="宋体" w:cs="宋体"/>
          <w:b/>
          <w:kern w:val="0"/>
          <w:sz w:val="22"/>
          <w:szCs w:val="22"/>
        </w:rPr>
        <w:t>（一）</w:t>
      </w:r>
      <w:r w:rsidRPr="00F54EA6">
        <w:rPr>
          <w:rFonts w:ascii="宋体" w:eastAsia="宋体" w:hAnsi="宋体" w:cs="宋体"/>
          <w:b/>
          <w:kern w:val="0"/>
          <w:sz w:val="22"/>
          <w:szCs w:val="22"/>
          <w:lang w:val="zh-TW" w:eastAsia="zh-TW"/>
        </w:rPr>
        <w:t>个人申请</w:t>
      </w:r>
    </w:p>
    <w:p w:rsidR="00531A6D" w:rsidRPr="00C0400F" w:rsidRDefault="00531A6D" w:rsidP="00531A6D">
      <w:pPr>
        <w:adjustRightInd w:val="0"/>
        <w:snapToGrid w:val="0"/>
        <w:spacing w:line="300" w:lineRule="auto"/>
        <w:ind w:firstLine="480"/>
        <w:rPr>
          <w:rFonts w:ascii="宋体" w:hAnsi="宋体"/>
          <w:sz w:val="22"/>
          <w:szCs w:val="22"/>
          <w:lang w:eastAsia="zh-CN"/>
        </w:rPr>
      </w:pPr>
      <w:r w:rsidRPr="00C0400F">
        <w:rPr>
          <w:rFonts w:ascii="宋体" w:hAnsi="宋体" w:hint="eastAsia"/>
          <w:sz w:val="22"/>
          <w:szCs w:val="22"/>
          <w:lang w:eastAsia="zh-CN"/>
        </w:rPr>
        <w:t>硕士生根据个人条件如实填写《</w:t>
      </w:r>
      <w:r>
        <w:rPr>
          <w:rFonts w:ascii="宋体" w:hAnsi="宋体" w:hint="eastAsia"/>
          <w:sz w:val="22"/>
          <w:szCs w:val="22"/>
          <w:lang w:eastAsia="zh-CN"/>
        </w:rPr>
        <w:t>北京</w:t>
      </w:r>
      <w:r>
        <w:rPr>
          <w:rFonts w:ascii="宋体" w:hAnsi="宋体"/>
          <w:sz w:val="22"/>
          <w:szCs w:val="22"/>
          <w:lang w:eastAsia="zh-CN"/>
        </w:rPr>
        <w:t>林业大学</w:t>
      </w:r>
      <w:r w:rsidRPr="00C0400F">
        <w:rPr>
          <w:rFonts w:ascii="宋体" w:hAnsi="宋体" w:hint="eastAsia"/>
          <w:sz w:val="22"/>
          <w:szCs w:val="22"/>
          <w:lang w:eastAsia="zh-CN"/>
        </w:rPr>
        <w:t>在读硕士研究生</w:t>
      </w:r>
      <w:r>
        <w:rPr>
          <w:rFonts w:ascii="宋体" w:hAnsi="宋体" w:hint="eastAsia"/>
          <w:sz w:val="22"/>
          <w:szCs w:val="22"/>
          <w:lang w:eastAsia="zh-CN"/>
        </w:rPr>
        <w:t>申请</w:t>
      </w:r>
      <w:r w:rsidRPr="00C0400F">
        <w:rPr>
          <w:rFonts w:ascii="宋体" w:hAnsi="宋体" w:hint="eastAsia"/>
          <w:sz w:val="22"/>
          <w:szCs w:val="22"/>
          <w:lang w:eastAsia="zh-CN"/>
        </w:rPr>
        <w:t>硕博连读选拔表》（</w:t>
      </w:r>
      <w:r w:rsidRPr="003712E1">
        <w:rPr>
          <w:rFonts w:ascii="宋体" w:hAnsi="宋体" w:hint="eastAsia"/>
          <w:b/>
          <w:sz w:val="22"/>
          <w:szCs w:val="22"/>
          <w:lang w:eastAsia="zh-CN"/>
        </w:rPr>
        <w:t>附件3</w:t>
      </w:r>
      <w:r w:rsidRPr="00C0400F">
        <w:rPr>
          <w:rFonts w:ascii="宋体" w:hAnsi="宋体"/>
          <w:sz w:val="22"/>
          <w:szCs w:val="22"/>
          <w:lang w:eastAsia="zh-CN"/>
        </w:rPr>
        <w:t>）</w:t>
      </w:r>
      <w:r w:rsidRPr="00C0400F">
        <w:rPr>
          <w:rFonts w:ascii="宋体" w:hAnsi="宋体" w:hint="eastAsia"/>
          <w:sz w:val="22"/>
          <w:szCs w:val="22"/>
          <w:lang w:eastAsia="zh-CN"/>
        </w:rPr>
        <w:t>，并准备相关</w:t>
      </w:r>
      <w:r>
        <w:rPr>
          <w:rFonts w:ascii="宋体" w:hAnsi="宋体" w:hint="eastAsia"/>
          <w:sz w:val="22"/>
          <w:szCs w:val="22"/>
          <w:lang w:eastAsia="zh-CN"/>
        </w:rPr>
        <w:t>【纸质版】</w:t>
      </w:r>
      <w:r w:rsidRPr="00C0400F">
        <w:rPr>
          <w:rFonts w:ascii="宋体" w:hAnsi="宋体" w:hint="eastAsia"/>
          <w:sz w:val="22"/>
          <w:szCs w:val="22"/>
          <w:lang w:eastAsia="zh-CN"/>
        </w:rPr>
        <w:t>材料，包括：</w:t>
      </w:r>
    </w:p>
    <w:p w:rsidR="00531A6D" w:rsidRDefault="00531A6D" w:rsidP="00531A6D">
      <w:pPr>
        <w:adjustRightInd w:val="0"/>
        <w:snapToGrid w:val="0"/>
        <w:spacing w:line="300" w:lineRule="auto"/>
        <w:ind w:firstLine="480"/>
        <w:rPr>
          <w:rFonts w:ascii="宋体" w:hAnsi="宋体"/>
          <w:sz w:val="22"/>
          <w:szCs w:val="22"/>
          <w:lang w:eastAsia="zh-CN"/>
        </w:rPr>
      </w:pPr>
      <w:r>
        <w:rPr>
          <w:rFonts w:ascii="宋体" w:hAnsi="宋体" w:hint="eastAsia"/>
          <w:sz w:val="22"/>
          <w:szCs w:val="22"/>
          <w:lang w:eastAsia="zh-CN"/>
        </w:rPr>
        <w:lastRenderedPageBreak/>
        <w:t>1、</w:t>
      </w:r>
      <w:r w:rsidRPr="00505253">
        <w:rPr>
          <w:rFonts w:ascii="宋体" w:hAnsi="宋体" w:hint="eastAsia"/>
          <w:sz w:val="22"/>
          <w:szCs w:val="22"/>
          <w:lang w:eastAsia="zh-CN"/>
        </w:rPr>
        <w:t>《报考攻读博士学位研究生登记表》1份（报考信息填写完毕并按要求上传本人近期证件照电子版，确认后系统将自动生成《报考攻读博士学位研究生登记表》，登记表中的自述部分须由考生手写签名）；</w:t>
      </w:r>
      <w:r w:rsidRPr="00C0400F" w:rsidDel="00505253">
        <w:rPr>
          <w:rFonts w:ascii="宋体" w:hAnsi="宋体" w:hint="eastAsia"/>
          <w:sz w:val="22"/>
          <w:szCs w:val="22"/>
          <w:lang w:eastAsia="zh-CN"/>
        </w:rPr>
        <w:t xml:space="preserve"> </w:t>
      </w:r>
    </w:p>
    <w:p w:rsidR="00531A6D" w:rsidRPr="00C0400F" w:rsidRDefault="00531A6D" w:rsidP="00531A6D">
      <w:pPr>
        <w:adjustRightInd w:val="0"/>
        <w:snapToGrid w:val="0"/>
        <w:spacing w:line="300" w:lineRule="auto"/>
        <w:ind w:firstLine="480"/>
        <w:rPr>
          <w:rFonts w:ascii="宋体" w:hAnsi="宋体"/>
          <w:sz w:val="22"/>
          <w:szCs w:val="22"/>
          <w:lang w:eastAsia="zh-CN"/>
        </w:rPr>
      </w:pPr>
      <w:r>
        <w:rPr>
          <w:rFonts w:ascii="宋体" w:hAnsi="宋体"/>
          <w:sz w:val="22"/>
          <w:szCs w:val="22"/>
          <w:lang w:eastAsia="zh-CN"/>
        </w:rPr>
        <w:t>2</w:t>
      </w:r>
      <w:r>
        <w:rPr>
          <w:rFonts w:ascii="宋体" w:hAnsi="宋体" w:hint="eastAsia"/>
          <w:sz w:val="22"/>
          <w:szCs w:val="22"/>
          <w:lang w:eastAsia="zh-CN"/>
        </w:rPr>
        <w:t>、</w:t>
      </w:r>
      <w:r w:rsidRPr="00C0400F">
        <w:rPr>
          <w:rFonts w:ascii="宋体" w:hAnsi="宋体" w:hint="eastAsia"/>
          <w:sz w:val="22"/>
          <w:szCs w:val="22"/>
          <w:lang w:eastAsia="zh-CN"/>
        </w:rPr>
        <w:t>所申报学科专业领域内的两名教授（或相当专业技术职称的专家）的</w:t>
      </w:r>
      <w:r>
        <w:rPr>
          <w:rFonts w:ascii="宋体" w:hAnsi="宋体" w:hint="eastAsia"/>
          <w:sz w:val="22"/>
          <w:szCs w:val="22"/>
          <w:lang w:eastAsia="zh-CN"/>
        </w:rPr>
        <w:t>书面推荐信原件（</w:t>
      </w:r>
      <w:r w:rsidRPr="003712E1">
        <w:rPr>
          <w:rFonts w:ascii="宋体" w:hAnsi="宋体" w:hint="eastAsia"/>
          <w:b/>
          <w:sz w:val="22"/>
          <w:szCs w:val="22"/>
          <w:lang w:eastAsia="zh-CN"/>
        </w:rPr>
        <w:t>附件</w:t>
      </w:r>
      <w:r>
        <w:rPr>
          <w:rFonts w:ascii="宋体" w:hAnsi="宋体" w:hint="eastAsia"/>
          <w:b/>
          <w:sz w:val="22"/>
          <w:szCs w:val="22"/>
          <w:lang w:eastAsia="zh-CN"/>
        </w:rPr>
        <w:t>4</w:t>
      </w:r>
      <w:r w:rsidRPr="00C0400F">
        <w:rPr>
          <w:rFonts w:ascii="宋体" w:hAnsi="宋体" w:hint="eastAsia"/>
          <w:sz w:val="22"/>
          <w:szCs w:val="22"/>
          <w:lang w:eastAsia="zh-CN"/>
        </w:rPr>
        <w:t>，不含拟转博导</w:t>
      </w:r>
      <w:r>
        <w:rPr>
          <w:rFonts w:ascii="宋体" w:hAnsi="宋体" w:hint="eastAsia"/>
          <w:sz w:val="22"/>
          <w:szCs w:val="22"/>
          <w:lang w:eastAsia="zh-CN"/>
        </w:rPr>
        <w:t>，</w:t>
      </w:r>
      <w:r w:rsidRPr="0063384B">
        <w:rPr>
          <w:rFonts w:ascii="宋体" w:hAnsi="宋体"/>
          <w:sz w:val="22"/>
          <w:szCs w:val="22"/>
          <w:lang w:eastAsia="zh-CN"/>
        </w:rPr>
        <w:t>网报后下载，推荐内容可以打印，签字处必须手签，不能由报考导师本人推荐，两份推荐信内容不得雷同</w:t>
      </w:r>
      <w:r w:rsidRPr="00C0400F">
        <w:rPr>
          <w:rFonts w:ascii="宋体" w:hAnsi="宋体" w:hint="eastAsia"/>
          <w:sz w:val="22"/>
          <w:szCs w:val="22"/>
          <w:lang w:eastAsia="zh-CN"/>
        </w:rPr>
        <w:t>）；</w:t>
      </w:r>
    </w:p>
    <w:p w:rsidR="00531A6D" w:rsidRDefault="00531A6D" w:rsidP="00531A6D">
      <w:pPr>
        <w:adjustRightInd w:val="0"/>
        <w:snapToGrid w:val="0"/>
        <w:spacing w:line="300" w:lineRule="auto"/>
        <w:ind w:firstLine="480"/>
        <w:rPr>
          <w:rFonts w:ascii="宋体" w:hAnsi="宋体"/>
          <w:sz w:val="22"/>
          <w:szCs w:val="22"/>
          <w:lang w:eastAsia="zh-CN"/>
        </w:rPr>
      </w:pPr>
      <w:r>
        <w:rPr>
          <w:rFonts w:ascii="宋体" w:hAnsi="宋体"/>
          <w:sz w:val="22"/>
          <w:szCs w:val="22"/>
          <w:lang w:eastAsia="zh-CN"/>
        </w:rPr>
        <w:t>3</w:t>
      </w:r>
      <w:r>
        <w:rPr>
          <w:rFonts w:ascii="宋体" w:hAnsi="宋体" w:hint="eastAsia"/>
          <w:sz w:val="22"/>
          <w:szCs w:val="22"/>
          <w:lang w:eastAsia="zh-CN"/>
        </w:rPr>
        <w:t>、</w:t>
      </w:r>
      <w:r w:rsidRPr="00C0400F">
        <w:rPr>
          <w:rFonts w:ascii="宋体" w:hAnsi="宋体" w:hint="eastAsia"/>
          <w:sz w:val="22"/>
          <w:szCs w:val="22"/>
          <w:lang w:eastAsia="zh-CN"/>
        </w:rPr>
        <w:t>在学期间成绩单</w:t>
      </w:r>
      <w:r>
        <w:rPr>
          <w:rFonts w:ascii="宋体" w:hAnsi="宋体" w:hint="eastAsia"/>
          <w:sz w:val="22"/>
          <w:szCs w:val="22"/>
          <w:lang w:eastAsia="zh-CN"/>
        </w:rPr>
        <w:t>（需盖红章），可在本校主楼2层用一卡通自助打印机打印</w:t>
      </w:r>
      <w:r w:rsidRPr="00C0400F">
        <w:rPr>
          <w:rFonts w:ascii="宋体" w:hAnsi="宋体" w:hint="eastAsia"/>
          <w:sz w:val="22"/>
          <w:szCs w:val="22"/>
          <w:lang w:eastAsia="zh-CN"/>
        </w:rPr>
        <w:t>；</w:t>
      </w:r>
    </w:p>
    <w:p w:rsidR="00531A6D" w:rsidRPr="00C0400F" w:rsidRDefault="00531A6D" w:rsidP="00531A6D">
      <w:pPr>
        <w:adjustRightInd w:val="0"/>
        <w:snapToGrid w:val="0"/>
        <w:spacing w:line="300" w:lineRule="auto"/>
        <w:ind w:firstLine="480"/>
        <w:rPr>
          <w:rFonts w:ascii="宋体" w:hAnsi="宋体"/>
          <w:sz w:val="22"/>
          <w:szCs w:val="22"/>
          <w:lang w:eastAsia="zh-CN"/>
        </w:rPr>
      </w:pPr>
      <w:r>
        <w:rPr>
          <w:rFonts w:ascii="宋体" w:hAnsi="宋体" w:hint="eastAsia"/>
          <w:sz w:val="22"/>
          <w:szCs w:val="22"/>
          <w:lang w:eastAsia="zh-CN"/>
        </w:rPr>
        <w:t>4、</w:t>
      </w:r>
      <w:r w:rsidRPr="00531A6D">
        <w:rPr>
          <w:rFonts w:ascii="宋体" w:hAnsi="宋体"/>
          <w:sz w:val="22"/>
          <w:szCs w:val="22"/>
          <w:lang w:eastAsia="zh-CN"/>
        </w:rPr>
        <w:t>本科毕业证书、学士学位证书</w:t>
      </w:r>
      <w:r w:rsidRPr="00531A6D">
        <w:rPr>
          <w:rFonts w:ascii="宋体" w:hAnsi="宋体" w:hint="eastAsia"/>
          <w:sz w:val="22"/>
          <w:szCs w:val="22"/>
          <w:lang w:eastAsia="zh-CN"/>
        </w:rPr>
        <w:t>复印件</w:t>
      </w:r>
      <w:r w:rsidRPr="00531A6D">
        <w:rPr>
          <w:rFonts w:ascii="宋体" w:hAnsi="宋体"/>
          <w:sz w:val="22"/>
          <w:szCs w:val="22"/>
          <w:lang w:eastAsia="zh-CN"/>
        </w:rPr>
        <w:t>；</w:t>
      </w:r>
    </w:p>
    <w:p w:rsidR="00531A6D" w:rsidRPr="00C0400F" w:rsidRDefault="00531A6D" w:rsidP="00531A6D">
      <w:pPr>
        <w:adjustRightInd w:val="0"/>
        <w:snapToGrid w:val="0"/>
        <w:spacing w:line="300" w:lineRule="auto"/>
        <w:ind w:firstLine="480"/>
        <w:rPr>
          <w:rFonts w:ascii="宋体" w:hAnsi="宋体"/>
          <w:sz w:val="22"/>
          <w:szCs w:val="22"/>
          <w:lang w:eastAsia="zh-CN"/>
        </w:rPr>
      </w:pPr>
      <w:r>
        <w:rPr>
          <w:rFonts w:ascii="宋体" w:hAnsi="宋体"/>
          <w:sz w:val="22"/>
          <w:szCs w:val="22"/>
          <w:lang w:eastAsia="zh-CN"/>
        </w:rPr>
        <w:t>5</w:t>
      </w:r>
      <w:r>
        <w:rPr>
          <w:rFonts w:ascii="宋体" w:hAnsi="宋体" w:hint="eastAsia"/>
          <w:sz w:val="22"/>
          <w:szCs w:val="22"/>
          <w:lang w:eastAsia="zh-CN"/>
        </w:rPr>
        <w:t>、</w:t>
      </w:r>
      <w:r w:rsidRPr="00C0400F">
        <w:rPr>
          <w:rFonts w:ascii="宋体" w:hAnsi="宋体" w:hint="eastAsia"/>
          <w:sz w:val="22"/>
          <w:szCs w:val="22"/>
          <w:lang w:eastAsia="zh-CN"/>
        </w:rPr>
        <w:t>身份证和学生证复印件（含注册页）；</w:t>
      </w:r>
    </w:p>
    <w:p w:rsidR="00531A6D" w:rsidRPr="00C0400F" w:rsidRDefault="00531A6D" w:rsidP="00531A6D">
      <w:pPr>
        <w:adjustRightInd w:val="0"/>
        <w:snapToGrid w:val="0"/>
        <w:spacing w:line="300" w:lineRule="auto"/>
        <w:ind w:firstLine="480"/>
        <w:rPr>
          <w:rFonts w:ascii="宋体" w:hAnsi="宋体"/>
          <w:sz w:val="22"/>
          <w:szCs w:val="22"/>
          <w:lang w:eastAsia="zh-CN"/>
        </w:rPr>
      </w:pPr>
      <w:r>
        <w:rPr>
          <w:rFonts w:ascii="宋体" w:hAnsi="宋体"/>
          <w:sz w:val="22"/>
          <w:szCs w:val="22"/>
          <w:lang w:eastAsia="zh-CN"/>
        </w:rPr>
        <w:t>6</w:t>
      </w:r>
      <w:r>
        <w:rPr>
          <w:rFonts w:ascii="宋体" w:hAnsi="宋体" w:hint="eastAsia"/>
          <w:sz w:val="22"/>
          <w:szCs w:val="22"/>
          <w:lang w:eastAsia="zh-CN"/>
        </w:rPr>
        <w:t>、</w:t>
      </w:r>
      <w:r w:rsidRPr="00C0400F">
        <w:rPr>
          <w:rFonts w:ascii="宋体" w:hAnsi="宋体" w:hint="eastAsia"/>
          <w:sz w:val="22"/>
          <w:szCs w:val="22"/>
          <w:lang w:eastAsia="zh-CN"/>
        </w:rPr>
        <w:t>定向就业单位人事部门出具的同意证明原件（定向就业学生须提供</w:t>
      </w:r>
      <w:r>
        <w:rPr>
          <w:rFonts w:ascii="宋体" w:hAnsi="宋体" w:hint="eastAsia"/>
          <w:sz w:val="22"/>
          <w:szCs w:val="22"/>
          <w:lang w:eastAsia="zh-CN"/>
        </w:rPr>
        <w:t>,</w:t>
      </w:r>
      <w:r w:rsidRPr="003712E1">
        <w:rPr>
          <w:rFonts w:ascii="宋体" w:hAnsi="宋体"/>
          <w:b/>
          <w:sz w:val="22"/>
          <w:szCs w:val="22"/>
          <w:lang w:eastAsia="zh-CN"/>
        </w:rPr>
        <w:t>附件</w:t>
      </w:r>
      <w:r w:rsidRPr="003712E1">
        <w:rPr>
          <w:rFonts w:ascii="宋体" w:hAnsi="宋体" w:hint="eastAsia"/>
          <w:b/>
          <w:sz w:val="22"/>
          <w:szCs w:val="22"/>
          <w:lang w:eastAsia="zh-CN"/>
        </w:rPr>
        <w:t>5</w:t>
      </w:r>
      <w:r w:rsidRPr="00C0400F">
        <w:rPr>
          <w:rFonts w:ascii="宋体" w:hAnsi="宋体" w:hint="eastAsia"/>
          <w:sz w:val="22"/>
          <w:szCs w:val="22"/>
          <w:lang w:eastAsia="zh-CN"/>
        </w:rPr>
        <w:t>）；</w:t>
      </w:r>
    </w:p>
    <w:p w:rsidR="00531A6D" w:rsidRPr="00C0400F" w:rsidRDefault="00531A6D" w:rsidP="00531A6D">
      <w:pPr>
        <w:adjustRightInd w:val="0"/>
        <w:snapToGrid w:val="0"/>
        <w:spacing w:line="300" w:lineRule="auto"/>
        <w:ind w:firstLine="480"/>
        <w:rPr>
          <w:rFonts w:ascii="宋体" w:hAnsi="宋体"/>
          <w:sz w:val="22"/>
          <w:szCs w:val="22"/>
          <w:lang w:eastAsia="zh-CN"/>
        </w:rPr>
      </w:pPr>
      <w:r>
        <w:rPr>
          <w:rFonts w:ascii="宋体" w:hAnsi="宋体"/>
          <w:sz w:val="22"/>
          <w:szCs w:val="22"/>
          <w:lang w:eastAsia="zh-CN"/>
        </w:rPr>
        <w:t>7</w:t>
      </w:r>
      <w:r>
        <w:rPr>
          <w:rFonts w:ascii="宋体" w:hAnsi="宋体" w:hint="eastAsia"/>
          <w:sz w:val="22"/>
          <w:szCs w:val="22"/>
          <w:lang w:eastAsia="zh-CN"/>
        </w:rPr>
        <w:t>、</w:t>
      </w:r>
      <w:r w:rsidRPr="00C0400F">
        <w:rPr>
          <w:rFonts w:ascii="宋体" w:hAnsi="宋体" w:hint="eastAsia"/>
          <w:sz w:val="22"/>
          <w:szCs w:val="22"/>
          <w:lang w:eastAsia="zh-CN"/>
        </w:rPr>
        <w:t>知识产权协议或书面说明（硕士生导师和博士生导师不同需提交</w:t>
      </w:r>
      <w:r>
        <w:rPr>
          <w:rFonts w:ascii="宋体" w:hAnsi="宋体" w:hint="eastAsia"/>
          <w:sz w:val="22"/>
          <w:szCs w:val="22"/>
          <w:lang w:eastAsia="zh-CN"/>
        </w:rPr>
        <w:t>，格式不限，自拟</w:t>
      </w:r>
      <w:r w:rsidRPr="00C0400F">
        <w:rPr>
          <w:rFonts w:ascii="宋体" w:hAnsi="宋体" w:hint="eastAsia"/>
          <w:sz w:val="22"/>
          <w:szCs w:val="22"/>
          <w:lang w:eastAsia="zh-CN"/>
        </w:rPr>
        <w:t>）。</w:t>
      </w:r>
    </w:p>
    <w:p w:rsidR="00531A6D" w:rsidRPr="0058566D" w:rsidRDefault="00531A6D" w:rsidP="00531A6D">
      <w:pPr>
        <w:adjustRightInd w:val="0"/>
        <w:snapToGrid w:val="0"/>
        <w:spacing w:line="300" w:lineRule="auto"/>
        <w:ind w:firstLine="480"/>
        <w:rPr>
          <w:rFonts w:ascii="宋体" w:eastAsia="宋体" w:hAnsi="宋体"/>
          <w:sz w:val="22"/>
          <w:szCs w:val="22"/>
          <w:lang w:eastAsia="zh-CN"/>
        </w:rPr>
      </w:pPr>
      <w:r w:rsidRPr="003712E1">
        <w:rPr>
          <w:rFonts w:ascii="宋体" w:eastAsia="宋体" w:hAnsi="宋体"/>
          <w:sz w:val="22"/>
          <w:szCs w:val="22"/>
          <w:lang w:eastAsia="zh-CN"/>
        </w:rPr>
        <w:t>8、园林学院在读研究生申请选拔硕博连读科研成果及个人奖励情况信息表（</w:t>
      </w:r>
      <w:r w:rsidRPr="003712E1">
        <w:rPr>
          <w:rFonts w:ascii="宋体" w:eastAsia="宋体" w:hAnsi="宋体"/>
          <w:b/>
          <w:sz w:val="22"/>
          <w:szCs w:val="22"/>
          <w:lang w:eastAsia="zh-CN"/>
        </w:rPr>
        <w:t>附件6</w:t>
      </w:r>
      <w:r w:rsidRPr="003712E1">
        <w:rPr>
          <w:rFonts w:ascii="宋体" w:eastAsia="宋体" w:hAnsi="宋体"/>
          <w:sz w:val="22"/>
          <w:szCs w:val="22"/>
          <w:lang w:eastAsia="zh-CN"/>
        </w:rPr>
        <w:t>）</w:t>
      </w:r>
    </w:p>
    <w:p w:rsidR="00531A6D" w:rsidRPr="0063384B" w:rsidRDefault="00531A6D" w:rsidP="00531A6D">
      <w:pPr>
        <w:adjustRightInd w:val="0"/>
        <w:snapToGrid w:val="0"/>
        <w:spacing w:line="300" w:lineRule="auto"/>
        <w:ind w:firstLine="480"/>
        <w:rPr>
          <w:rFonts w:ascii="宋体" w:hAnsi="宋体"/>
          <w:sz w:val="22"/>
          <w:szCs w:val="22"/>
          <w:lang w:eastAsia="zh-TW"/>
        </w:rPr>
      </w:pPr>
      <w:r>
        <w:rPr>
          <w:rFonts w:ascii="宋体" w:hAnsi="宋体" w:cs="宋体"/>
          <w:sz w:val="22"/>
          <w:szCs w:val="22"/>
          <w:lang w:eastAsia="zh-CN"/>
        </w:rPr>
        <w:t>9</w:t>
      </w:r>
      <w:r w:rsidRPr="0060720E">
        <w:rPr>
          <w:rFonts w:ascii="宋体" w:hAnsi="宋体" w:cs="宋体"/>
          <w:sz w:val="22"/>
          <w:szCs w:val="22"/>
          <w:lang w:eastAsia="zh-CN"/>
        </w:rPr>
        <w:t>、</w:t>
      </w:r>
      <w:r w:rsidRPr="003363A3">
        <w:rPr>
          <w:rFonts w:ascii="宋体" w:eastAsia="宋体" w:hAnsi="宋体" w:cs="宋体"/>
          <w:sz w:val="22"/>
          <w:szCs w:val="22"/>
          <w:lang w:val="zh-TW" w:eastAsia="zh-TW"/>
        </w:rPr>
        <w:t>个人录用或发表论文、获得或申请的发明专利、新品种授权等以及获奖材料复印件；</w:t>
      </w:r>
    </w:p>
    <w:p w:rsidR="00531A6D" w:rsidRPr="00C0400F" w:rsidRDefault="00531A6D" w:rsidP="00531A6D">
      <w:pPr>
        <w:adjustRightInd w:val="0"/>
        <w:snapToGrid w:val="0"/>
        <w:spacing w:line="300" w:lineRule="auto"/>
        <w:ind w:firstLine="480"/>
        <w:rPr>
          <w:rFonts w:ascii="宋体" w:hAnsi="宋体"/>
          <w:sz w:val="22"/>
          <w:szCs w:val="22"/>
          <w:lang w:eastAsia="zh-CN"/>
        </w:rPr>
      </w:pPr>
      <w:r w:rsidRPr="00C0400F">
        <w:rPr>
          <w:rFonts w:ascii="宋体" w:hAnsi="宋体" w:hint="eastAsia"/>
          <w:sz w:val="22"/>
          <w:szCs w:val="22"/>
          <w:lang w:eastAsia="zh-CN"/>
        </w:rPr>
        <w:t>以上材料除《</w:t>
      </w:r>
      <w:r>
        <w:rPr>
          <w:rFonts w:ascii="宋体" w:hAnsi="宋体" w:hint="eastAsia"/>
          <w:sz w:val="22"/>
          <w:szCs w:val="22"/>
          <w:lang w:eastAsia="zh-CN"/>
        </w:rPr>
        <w:t>北京</w:t>
      </w:r>
      <w:r>
        <w:rPr>
          <w:rFonts w:ascii="宋体" w:hAnsi="宋体"/>
          <w:sz w:val="22"/>
          <w:szCs w:val="22"/>
          <w:lang w:eastAsia="zh-CN"/>
        </w:rPr>
        <w:t>林业大学</w:t>
      </w:r>
      <w:r w:rsidRPr="00C0400F">
        <w:rPr>
          <w:rFonts w:ascii="宋体" w:hAnsi="宋体" w:hint="eastAsia"/>
          <w:sz w:val="22"/>
          <w:szCs w:val="22"/>
          <w:lang w:eastAsia="zh-CN"/>
        </w:rPr>
        <w:t>在读硕士研究生</w:t>
      </w:r>
      <w:r>
        <w:rPr>
          <w:rFonts w:ascii="宋体" w:hAnsi="宋体" w:hint="eastAsia"/>
          <w:sz w:val="22"/>
          <w:szCs w:val="22"/>
          <w:lang w:eastAsia="zh-CN"/>
        </w:rPr>
        <w:t>申请</w:t>
      </w:r>
      <w:r w:rsidRPr="00C0400F">
        <w:rPr>
          <w:rFonts w:ascii="宋体" w:hAnsi="宋体" w:hint="eastAsia"/>
          <w:sz w:val="22"/>
          <w:szCs w:val="22"/>
          <w:lang w:eastAsia="zh-CN"/>
        </w:rPr>
        <w:t>硕博连读选拔表》一式</w:t>
      </w:r>
      <w:r w:rsidR="00FC19AC">
        <w:rPr>
          <w:rFonts w:ascii="宋体" w:hAnsi="宋体" w:hint="eastAsia"/>
          <w:sz w:val="22"/>
          <w:szCs w:val="22"/>
          <w:lang w:eastAsia="zh-CN"/>
        </w:rPr>
        <w:t>一</w:t>
      </w:r>
      <w:r w:rsidRPr="00C0400F">
        <w:rPr>
          <w:rFonts w:ascii="宋体" w:hAnsi="宋体" w:hint="eastAsia"/>
          <w:sz w:val="22"/>
          <w:szCs w:val="22"/>
          <w:lang w:eastAsia="zh-CN"/>
        </w:rPr>
        <w:t>份单独</w:t>
      </w:r>
      <w:r w:rsidRPr="00C0400F">
        <w:rPr>
          <w:rFonts w:ascii="宋体" w:hAnsi="宋体"/>
          <w:sz w:val="22"/>
          <w:szCs w:val="22"/>
          <w:lang w:eastAsia="zh-CN"/>
        </w:rPr>
        <w:t>成册</w:t>
      </w:r>
      <w:r w:rsidRPr="00C0400F">
        <w:rPr>
          <w:rFonts w:ascii="宋体" w:hAnsi="宋体" w:hint="eastAsia"/>
          <w:sz w:val="22"/>
          <w:szCs w:val="22"/>
          <w:lang w:eastAsia="zh-CN"/>
        </w:rPr>
        <w:t>外，其余按</w:t>
      </w:r>
      <w:r w:rsidRPr="00C0400F">
        <w:rPr>
          <w:rFonts w:ascii="宋体" w:hAnsi="宋体"/>
          <w:sz w:val="22"/>
          <w:szCs w:val="22"/>
          <w:lang w:eastAsia="zh-CN"/>
        </w:rPr>
        <w:t>材料顺序整理后用</w:t>
      </w:r>
      <w:r w:rsidRPr="00C0400F">
        <w:rPr>
          <w:rFonts w:ascii="宋体" w:hAnsi="宋体" w:hint="eastAsia"/>
          <w:sz w:val="22"/>
          <w:szCs w:val="22"/>
          <w:lang w:eastAsia="zh-CN"/>
        </w:rPr>
        <w:t>拉杆</w:t>
      </w:r>
      <w:r w:rsidRPr="00C0400F">
        <w:rPr>
          <w:rFonts w:ascii="宋体" w:hAnsi="宋体"/>
          <w:sz w:val="22"/>
          <w:szCs w:val="22"/>
          <w:lang w:eastAsia="zh-CN"/>
        </w:rPr>
        <w:t>夹装订</w:t>
      </w:r>
      <w:r w:rsidRPr="00C0400F">
        <w:rPr>
          <w:rFonts w:ascii="宋体" w:hAnsi="宋体" w:hint="eastAsia"/>
          <w:sz w:val="22"/>
          <w:szCs w:val="22"/>
          <w:lang w:eastAsia="zh-CN"/>
        </w:rPr>
        <w:t>上交一份至</w:t>
      </w:r>
      <w:r w:rsidRPr="00C0400F">
        <w:rPr>
          <w:rFonts w:ascii="宋体" w:hAnsi="宋体"/>
          <w:sz w:val="22"/>
          <w:szCs w:val="22"/>
          <w:lang w:eastAsia="zh-CN"/>
        </w:rPr>
        <w:t>学科秘书</w:t>
      </w:r>
      <w:r w:rsidRPr="00C0400F">
        <w:rPr>
          <w:rFonts w:ascii="宋体" w:hAnsi="宋体" w:hint="eastAsia"/>
          <w:sz w:val="22"/>
          <w:szCs w:val="22"/>
          <w:lang w:eastAsia="zh-CN"/>
        </w:rPr>
        <w:t>。</w:t>
      </w:r>
    </w:p>
    <w:p w:rsidR="003363A3" w:rsidRPr="003363A3" w:rsidRDefault="003363A3" w:rsidP="00531A6D">
      <w:pPr>
        <w:pStyle w:val="a5"/>
        <w:widowControl/>
        <w:spacing w:line="300" w:lineRule="auto"/>
        <w:jc w:val="left"/>
        <w:rPr>
          <w:rFonts w:ascii="宋体" w:eastAsia="宋体" w:hAnsi="宋体" w:cs="宋体" w:hint="default"/>
          <w:kern w:val="0"/>
          <w:sz w:val="22"/>
          <w:szCs w:val="22"/>
        </w:rPr>
      </w:pPr>
    </w:p>
    <w:p w:rsidR="00A36336" w:rsidRPr="00F54EA6" w:rsidRDefault="00F54EA6">
      <w:pPr>
        <w:pStyle w:val="a5"/>
        <w:widowControl/>
        <w:spacing w:line="300" w:lineRule="auto"/>
        <w:ind w:firstLine="480"/>
        <w:jc w:val="left"/>
        <w:rPr>
          <w:rFonts w:ascii="宋体" w:eastAsia="宋体" w:hAnsi="宋体" w:cs="宋体" w:hint="default"/>
          <w:b/>
          <w:kern w:val="0"/>
          <w:sz w:val="22"/>
          <w:szCs w:val="22"/>
        </w:rPr>
      </w:pPr>
      <w:r w:rsidRPr="00F54EA6">
        <w:rPr>
          <w:rFonts w:ascii="宋体" w:eastAsia="宋体" w:hAnsi="宋体" w:cs="宋体"/>
          <w:b/>
          <w:kern w:val="0"/>
          <w:sz w:val="22"/>
          <w:szCs w:val="22"/>
        </w:rPr>
        <w:t>（二）</w:t>
      </w:r>
      <w:r w:rsidR="003363A3" w:rsidRPr="00F54EA6">
        <w:rPr>
          <w:rFonts w:ascii="宋体" w:eastAsia="宋体" w:hAnsi="宋体" w:cs="宋体"/>
          <w:b/>
          <w:kern w:val="0"/>
          <w:sz w:val="22"/>
          <w:szCs w:val="22"/>
          <w:lang w:val="zh-TW" w:eastAsia="zh-TW"/>
        </w:rPr>
        <w:t>思想品德</w:t>
      </w:r>
      <w:r w:rsidR="003A7C8E">
        <w:rPr>
          <w:rFonts w:ascii="宋体" w:eastAsia="宋体" w:hAnsi="宋体" w:cs="宋体"/>
          <w:b/>
          <w:kern w:val="0"/>
          <w:sz w:val="22"/>
          <w:szCs w:val="22"/>
          <w:lang w:val="zh-TW"/>
        </w:rPr>
        <w:t>测评</w:t>
      </w:r>
    </w:p>
    <w:p w:rsidR="00531A6D" w:rsidRPr="00C0400F" w:rsidRDefault="00531A6D" w:rsidP="00531A6D">
      <w:pPr>
        <w:adjustRightInd w:val="0"/>
        <w:snapToGrid w:val="0"/>
        <w:spacing w:line="300" w:lineRule="auto"/>
        <w:ind w:firstLine="480"/>
        <w:rPr>
          <w:rFonts w:ascii="宋体" w:hAnsi="宋体"/>
          <w:sz w:val="22"/>
          <w:szCs w:val="22"/>
          <w:lang w:eastAsia="zh-CN"/>
        </w:rPr>
      </w:pPr>
      <w:r w:rsidRPr="00C0400F">
        <w:rPr>
          <w:rFonts w:ascii="宋体" w:hAnsi="宋体" w:hint="eastAsia"/>
          <w:sz w:val="22"/>
          <w:szCs w:val="22"/>
          <w:lang w:eastAsia="zh-CN"/>
        </w:rPr>
        <w:t>思想</w:t>
      </w:r>
      <w:r w:rsidRPr="00C0400F">
        <w:rPr>
          <w:rFonts w:ascii="宋体" w:hAnsi="宋体"/>
          <w:sz w:val="22"/>
          <w:szCs w:val="22"/>
          <w:lang w:eastAsia="zh-CN"/>
        </w:rPr>
        <w:t>品德考核通过</w:t>
      </w:r>
      <w:r w:rsidRPr="00C0400F">
        <w:rPr>
          <w:rFonts w:ascii="宋体" w:hAnsi="宋体" w:hint="eastAsia"/>
          <w:sz w:val="22"/>
          <w:szCs w:val="22"/>
          <w:lang w:eastAsia="zh-CN"/>
        </w:rPr>
        <w:t>班级评议方式</w:t>
      </w:r>
      <w:r w:rsidRPr="00C0400F">
        <w:rPr>
          <w:rFonts w:ascii="宋体" w:hAnsi="宋体"/>
          <w:sz w:val="22"/>
          <w:szCs w:val="22"/>
          <w:lang w:eastAsia="zh-CN"/>
        </w:rPr>
        <w:t>开展</w:t>
      </w:r>
      <w:r w:rsidRPr="00C0400F">
        <w:rPr>
          <w:rFonts w:ascii="宋体" w:hAnsi="宋体" w:hint="eastAsia"/>
          <w:sz w:val="22"/>
          <w:szCs w:val="22"/>
          <w:lang w:eastAsia="zh-CN"/>
        </w:rPr>
        <w:t>。班级评议</w:t>
      </w:r>
      <w:r w:rsidRPr="00C0400F">
        <w:rPr>
          <w:rFonts w:ascii="宋体" w:hAnsi="宋体"/>
          <w:sz w:val="22"/>
          <w:szCs w:val="22"/>
          <w:lang w:eastAsia="zh-CN"/>
        </w:rPr>
        <w:t>成员</w:t>
      </w:r>
      <w:r w:rsidRPr="00C0400F">
        <w:rPr>
          <w:rFonts w:ascii="宋体" w:hAnsi="宋体" w:hint="eastAsia"/>
          <w:sz w:val="22"/>
          <w:szCs w:val="22"/>
          <w:lang w:eastAsia="zh-CN"/>
        </w:rPr>
        <w:t>组成包括研究</w:t>
      </w:r>
      <w:r w:rsidRPr="00C0400F">
        <w:rPr>
          <w:rFonts w:ascii="宋体" w:hAnsi="宋体"/>
          <w:sz w:val="22"/>
          <w:szCs w:val="22"/>
          <w:lang w:eastAsia="zh-CN"/>
        </w:rPr>
        <w:t>生</w:t>
      </w:r>
      <w:r w:rsidRPr="00C0400F">
        <w:rPr>
          <w:rFonts w:ascii="宋体" w:hAnsi="宋体" w:hint="eastAsia"/>
          <w:sz w:val="22"/>
          <w:szCs w:val="22"/>
          <w:lang w:eastAsia="zh-CN"/>
        </w:rPr>
        <w:t>管理</w:t>
      </w:r>
      <w:r w:rsidRPr="00C0400F">
        <w:rPr>
          <w:rFonts w:ascii="宋体" w:hAnsi="宋体"/>
          <w:sz w:val="22"/>
          <w:szCs w:val="22"/>
          <w:lang w:eastAsia="zh-CN"/>
        </w:rPr>
        <w:t>秘书、</w:t>
      </w:r>
      <w:r w:rsidRPr="00C0400F">
        <w:rPr>
          <w:rFonts w:ascii="宋体" w:hAnsi="宋体" w:hint="eastAsia"/>
          <w:sz w:val="22"/>
          <w:szCs w:val="22"/>
          <w:lang w:eastAsia="zh-CN"/>
        </w:rPr>
        <w:t>班主任、</w:t>
      </w:r>
      <w:r>
        <w:rPr>
          <w:rFonts w:ascii="宋体" w:hAnsi="宋体" w:hint="eastAsia"/>
          <w:sz w:val="22"/>
          <w:szCs w:val="22"/>
          <w:lang w:eastAsia="zh-CN"/>
        </w:rPr>
        <w:t>辅导员、</w:t>
      </w:r>
      <w:r w:rsidRPr="00C0400F">
        <w:rPr>
          <w:rFonts w:ascii="宋体" w:hAnsi="宋体" w:hint="eastAsia"/>
          <w:sz w:val="22"/>
          <w:szCs w:val="22"/>
          <w:lang w:eastAsia="zh-CN"/>
        </w:rPr>
        <w:t>党支部</w:t>
      </w:r>
      <w:r>
        <w:rPr>
          <w:rFonts w:ascii="宋体" w:hAnsi="宋体" w:hint="eastAsia"/>
          <w:sz w:val="22"/>
          <w:szCs w:val="22"/>
          <w:lang w:eastAsia="zh-CN"/>
        </w:rPr>
        <w:t>书记及委员2人（非党员不需要）</w:t>
      </w:r>
      <w:r w:rsidRPr="00C0400F">
        <w:rPr>
          <w:rFonts w:ascii="宋体" w:hAnsi="宋体" w:hint="eastAsia"/>
          <w:sz w:val="22"/>
          <w:szCs w:val="22"/>
          <w:lang w:eastAsia="zh-CN"/>
        </w:rPr>
        <w:t>、班委会成员</w:t>
      </w:r>
      <w:r>
        <w:rPr>
          <w:rFonts w:ascii="宋体" w:hAnsi="宋体" w:hint="eastAsia"/>
          <w:sz w:val="22"/>
          <w:szCs w:val="22"/>
          <w:lang w:eastAsia="zh-CN"/>
        </w:rPr>
        <w:t>2人</w:t>
      </w:r>
      <w:r w:rsidRPr="00C0400F">
        <w:rPr>
          <w:rFonts w:ascii="宋体" w:hAnsi="宋体" w:hint="eastAsia"/>
          <w:sz w:val="22"/>
          <w:szCs w:val="22"/>
          <w:lang w:eastAsia="zh-CN"/>
        </w:rPr>
        <w:t>、学生代表</w:t>
      </w:r>
      <w:r>
        <w:rPr>
          <w:rFonts w:ascii="宋体" w:hAnsi="宋体" w:hint="eastAsia"/>
          <w:sz w:val="22"/>
          <w:szCs w:val="22"/>
          <w:lang w:eastAsia="zh-CN"/>
        </w:rPr>
        <w:t>（群众需5人，党员需3人）</w:t>
      </w:r>
      <w:r w:rsidRPr="00C0400F">
        <w:rPr>
          <w:rFonts w:ascii="宋体" w:hAnsi="宋体" w:hint="eastAsia"/>
          <w:sz w:val="22"/>
          <w:szCs w:val="22"/>
          <w:lang w:eastAsia="zh-CN"/>
        </w:rPr>
        <w:t>在内的不少于</w:t>
      </w:r>
      <w:r>
        <w:rPr>
          <w:rFonts w:ascii="宋体" w:hAnsi="宋体" w:hint="eastAsia"/>
          <w:sz w:val="22"/>
          <w:szCs w:val="22"/>
          <w:lang w:eastAsia="zh-CN"/>
        </w:rPr>
        <w:t>10</w:t>
      </w:r>
      <w:r w:rsidRPr="00C0400F">
        <w:rPr>
          <w:rFonts w:ascii="宋体" w:hAnsi="宋体" w:hint="eastAsia"/>
          <w:sz w:val="22"/>
          <w:szCs w:val="22"/>
          <w:lang w:eastAsia="zh-CN"/>
        </w:rPr>
        <w:t>名的评议小组对申请人的思想品德按照“在读硕士研究生硕博连读选拔思想品德考核评分表”进行考核，</w:t>
      </w:r>
      <w:r>
        <w:rPr>
          <w:rFonts w:ascii="宋体" w:hAnsi="宋体" w:hint="eastAsia"/>
          <w:sz w:val="22"/>
          <w:szCs w:val="22"/>
          <w:lang w:eastAsia="zh-CN"/>
        </w:rPr>
        <w:t>填写</w:t>
      </w:r>
      <w:r w:rsidRPr="00C0400F">
        <w:rPr>
          <w:rFonts w:ascii="宋体" w:hAnsi="宋体"/>
          <w:sz w:val="22"/>
          <w:szCs w:val="22"/>
          <w:lang w:eastAsia="zh-CN"/>
        </w:rPr>
        <w:t>《</w:t>
      </w:r>
      <w:r w:rsidRPr="00C0400F">
        <w:rPr>
          <w:rFonts w:ascii="宋体" w:hAnsi="宋体" w:hint="eastAsia"/>
          <w:sz w:val="22"/>
          <w:szCs w:val="22"/>
          <w:lang w:eastAsia="zh-CN"/>
        </w:rPr>
        <w:t>在</w:t>
      </w:r>
      <w:r w:rsidRPr="00C0400F">
        <w:rPr>
          <w:rFonts w:ascii="宋体" w:hAnsi="宋体"/>
          <w:sz w:val="22"/>
          <w:szCs w:val="22"/>
          <w:lang w:eastAsia="zh-CN"/>
        </w:rPr>
        <w:t>读</w:t>
      </w:r>
      <w:r w:rsidRPr="00C0400F">
        <w:rPr>
          <w:rFonts w:ascii="宋体" w:hAnsi="宋体" w:hint="eastAsia"/>
          <w:sz w:val="22"/>
          <w:szCs w:val="22"/>
          <w:lang w:eastAsia="zh-CN"/>
        </w:rPr>
        <w:t>硕士</w:t>
      </w:r>
      <w:r w:rsidRPr="00C0400F">
        <w:rPr>
          <w:rFonts w:ascii="宋体" w:hAnsi="宋体"/>
          <w:sz w:val="22"/>
          <w:szCs w:val="22"/>
          <w:lang w:eastAsia="zh-CN"/>
        </w:rPr>
        <w:t>研究生硕</w:t>
      </w:r>
      <w:r w:rsidRPr="00C0400F">
        <w:rPr>
          <w:rFonts w:ascii="宋体" w:hAnsi="宋体" w:hint="eastAsia"/>
          <w:sz w:val="22"/>
          <w:szCs w:val="22"/>
          <w:lang w:eastAsia="zh-CN"/>
        </w:rPr>
        <w:t>博连读</w:t>
      </w:r>
      <w:r w:rsidRPr="00C0400F">
        <w:rPr>
          <w:rFonts w:ascii="宋体" w:hAnsi="宋体"/>
          <w:sz w:val="22"/>
          <w:szCs w:val="22"/>
          <w:lang w:eastAsia="zh-CN"/>
        </w:rPr>
        <w:t>选拔</w:t>
      </w:r>
      <w:r w:rsidRPr="00C0400F">
        <w:rPr>
          <w:rFonts w:ascii="宋体" w:hAnsi="宋体" w:hint="eastAsia"/>
          <w:sz w:val="22"/>
          <w:szCs w:val="22"/>
          <w:lang w:eastAsia="zh-CN"/>
        </w:rPr>
        <w:t>思想品德</w:t>
      </w:r>
      <w:r w:rsidRPr="00C0400F">
        <w:rPr>
          <w:rFonts w:ascii="宋体" w:hAnsi="宋体"/>
          <w:sz w:val="22"/>
          <w:szCs w:val="22"/>
          <w:lang w:eastAsia="zh-CN"/>
        </w:rPr>
        <w:t>考核评分表》（</w:t>
      </w:r>
      <w:r w:rsidRPr="003712E1">
        <w:rPr>
          <w:rFonts w:ascii="宋体" w:hAnsi="宋体" w:hint="eastAsia"/>
          <w:b/>
          <w:sz w:val="22"/>
          <w:szCs w:val="22"/>
          <w:lang w:eastAsia="zh-CN"/>
        </w:rPr>
        <w:t>附件</w:t>
      </w:r>
      <w:r>
        <w:rPr>
          <w:rFonts w:ascii="宋体" w:hAnsi="宋体" w:hint="eastAsia"/>
          <w:b/>
          <w:sz w:val="22"/>
          <w:szCs w:val="22"/>
          <w:lang w:eastAsia="zh-CN"/>
        </w:rPr>
        <w:t>7</w:t>
      </w:r>
      <w:r w:rsidRPr="00C0400F">
        <w:rPr>
          <w:rFonts w:ascii="宋体" w:hAnsi="宋体"/>
          <w:sz w:val="22"/>
          <w:szCs w:val="22"/>
          <w:lang w:eastAsia="zh-CN"/>
        </w:rPr>
        <w:t>）</w:t>
      </w:r>
      <w:r>
        <w:rPr>
          <w:rFonts w:ascii="宋体" w:hAnsi="宋体" w:hint="eastAsia"/>
          <w:sz w:val="22"/>
          <w:szCs w:val="22"/>
          <w:lang w:eastAsia="zh-CN"/>
        </w:rPr>
        <w:t>，学生各类型代表签好字后，</w:t>
      </w:r>
      <w:r w:rsidRPr="00C0400F">
        <w:rPr>
          <w:rFonts w:ascii="宋体" w:hAnsi="宋体" w:hint="eastAsia"/>
          <w:sz w:val="22"/>
          <w:szCs w:val="22"/>
          <w:lang w:eastAsia="zh-CN"/>
        </w:rPr>
        <w:t>送</w:t>
      </w:r>
      <w:r w:rsidRPr="00C0400F">
        <w:rPr>
          <w:rFonts w:ascii="宋体" w:hAnsi="宋体"/>
          <w:sz w:val="22"/>
          <w:szCs w:val="22"/>
          <w:lang w:eastAsia="zh-CN"/>
        </w:rPr>
        <w:t>交至</w:t>
      </w:r>
      <w:r>
        <w:rPr>
          <w:rFonts w:ascii="宋体" w:hAnsi="宋体" w:hint="eastAsia"/>
          <w:sz w:val="22"/>
          <w:szCs w:val="22"/>
          <w:lang w:eastAsia="zh-CN"/>
        </w:rPr>
        <w:t>C1416，教师考核统一组织</w:t>
      </w:r>
      <w:r w:rsidRPr="00C0400F">
        <w:rPr>
          <w:rFonts w:ascii="宋体" w:hAnsi="宋体" w:hint="eastAsia"/>
          <w:sz w:val="22"/>
          <w:szCs w:val="22"/>
          <w:lang w:eastAsia="zh-CN"/>
        </w:rPr>
        <w:t>。</w:t>
      </w:r>
    </w:p>
    <w:p w:rsidR="00A36336" w:rsidRPr="003363A3" w:rsidRDefault="00CF3FD6">
      <w:pPr>
        <w:pStyle w:val="a5"/>
        <w:widowControl/>
        <w:spacing w:line="300" w:lineRule="auto"/>
        <w:ind w:firstLine="525"/>
        <w:jc w:val="left"/>
        <w:rPr>
          <w:rFonts w:ascii="宋体" w:eastAsia="宋体" w:hAnsi="宋体" w:cs="宋体" w:hint="default"/>
          <w:kern w:val="0"/>
          <w:sz w:val="22"/>
          <w:szCs w:val="22"/>
        </w:rPr>
      </w:pPr>
      <w:r w:rsidRPr="003363A3">
        <w:rPr>
          <w:rFonts w:ascii="宋体" w:eastAsia="宋体" w:hAnsi="宋体" w:cs="宋体"/>
          <w:kern w:val="0"/>
          <w:sz w:val="22"/>
          <w:szCs w:val="22"/>
          <w:lang w:val="zh-TW" w:eastAsia="zh-TW"/>
        </w:rPr>
        <w:t>思想品德从以下</w:t>
      </w:r>
      <w:r w:rsidRPr="003363A3">
        <w:rPr>
          <w:rFonts w:ascii="宋体" w:eastAsia="宋体" w:hAnsi="宋体" w:cs="宋体"/>
          <w:kern w:val="0"/>
          <w:sz w:val="22"/>
          <w:szCs w:val="22"/>
        </w:rPr>
        <w:t>5</w:t>
      </w:r>
      <w:r w:rsidRPr="003363A3">
        <w:rPr>
          <w:rFonts w:ascii="宋体" w:eastAsia="宋体" w:hAnsi="宋体" w:cs="宋体"/>
          <w:kern w:val="0"/>
          <w:sz w:val="22"/>
          <w:szCs w:val="22"/>
          <w:lang w:val="zh-TW" w:eastAsia="zh-TW"/>
        </w:rPr>
        <w:t>个方面</w:t>
      </w:r>
      <w:r w:rsidR="003A7C8E">
        <w:rPr>
          <w:rFonts w:ascii="宋体" w:eastAsia="宋体" w:hAnsi="宋体" w:cs="宋体"/>
          <w:kern w:val="0"/>
          <w:sz w:val="22"/>
          <w:szCs w:val="22"/>
          <w:lang w:val="zh-TW"/>
        </w:rPr>
        <w:t>测评</w:t>
      </w:r>
      <w:r w:rsidRPr="003363A3">
        <w:rPr>
          <w:rFonts w:ascii="宋体" w:eastAsia="宋体" w:hAnsi="宋体" w:cs="宋体"/>
          <w:kern w:val="0"/>
          <w:sz w:val="22"/>
          <w:szCs w:val="22"/>
          <w:lang w:val="zh-TW" w:eastAsia="zh-TW"/>
        </w:rPr>
        <w:t>，满分</w:t>
      </w:r>
      <w:r w:rsidRPr="003363A3">
        <w:rPr>
          <w:rFonts w:ascii="宋体" w:eastAsia="宋体" w:hAnsi="宋体" w:cs="宋体"/>
          <w:kern w:val="0"/>
          <w:sz w:val="22"/>
          <w:szCs w:val="22"/>
        </w:rPr>
        <w:t>100</w:t>
      </w:r>
      <w:r w:rsidRPr="003363A3">
        <w:rPr>
          <w:rFonts w:ascii="宋体" w:eastAsia="宋体" w:hAnsi="宋体" w:cs="宋体"/>
          <w:kern w:val="0"/>
          <w:sz w:val="22"/>
          <w:szCs w:val="22"/>
          <w:lang w:val="zh-TW" w:eastAsia="zh-TW"/>
        </w:rPr>
        <w:t>分。</w:t>
      </w:r>
    </w:p>
    <w:tbl>
      <w:tblPr>
        <w:tblStyle w:val="TableNormal"/>
        <w:tblW w:w="8221" w:type="dxa"/>
        <w:tblInd w:w="57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6"/>
        <w:gridCol w:w="6914"/>
        <w:gridCol w:w="841"/>
      </w:tblGrid>
      <w:tr w:rsidR="00A36336" w:rsidRPr="003363A3">
        <w:trPr>
          <w:trHeight w:val="675"/>
        </w:trPr>
        <w:tc>
          <w:tcPr>
            <w:tcW w:w="466" w:type="dxa"/>
            <w:tcBorders>
              <w:top w:val="nil"/>
              <w:left w:val="nil"/>
              <w:bottom w:val="nil"/>
              <w:right w:val="nil"/>
            </w:tcBorders>
            <w:shd w:val="clear" w:color="auto" w:fill="auto"/>
            <w:tcMar>
              <w:top w:w="80" w:type="dxa"/>
              <w:left w:w="80" w:type="dxa"/>
              <w:bottom w:w="80" w:type="dxa"/>
              <w:right w:w="80" w:type="dxa"/>
            </w:tcMar>
          </w:tcPr>
          <w:p w:rsidR="00A36336" w:rsidRPr="003363A3" w:rsidRDefault="00CF3FD6">
            <w:pPr>
              <w:pStyle w:val="a5"/>
              <w:widowControl/>
              <w:spacing w:line="300" w:lineRule="auto"/>
              <w:jc w:val="left"/>
              <w:rPr>
                <w:rFonts w:ascii="宋体" w:eastAsia="宋体" w:hAnsi="宋体" w:hint="default"/>
                <w:sz w:val="22"/>
                <w:szCs w:val="22"/>
              </w:rPr>
            </w:pPr>
            <w:r w:rsidRPr="003363A3">
              <w:rPr>
                <w:rFonts w:ascii="宋体" w:eastAsia="宋体" w:hAnsi="宋体" w:cs="宋体"/>
                <w:kern w:val="0"/>
                <w:sz w:val="22"/>
                <w:szCs w:val="22"/>
              </w:rPr>
              <w:t>●</w:t>
            </w:r>
          </w:p>
        </w:tc>
        <w:tc>
          <w:tcPr>
            <w:tcW w:w="6914" w:type="dxa"/>
            <w:tcBorders>
              <w:top w:val="nil"/>
              <w:left w:val="nil"/>
              <w:bottom w:val="nil"/>
              <w:right w:val="nil"/>
            </w:tcBorders>
            <w:shd w:val="clear" w:color="auto" w:fill="auto"/>
            <w:tcMar>
              <w:top w:w="80" w:type="dxa"/>
              <w:left w:w="80" w:type="dxa"/>
              <w:bottom w:w="80" w:type="dxa"/>
              <w:right w:w="80" w:type="dxa"/>
            </w:tcMar>
            <w:vAlign w:val="bottom"/>
          </w:tcPr>
          <w:p w:rsidR="00A36336" w:rsidRPr="003363A3" w:rsidRDefault="00CF3FD6">
            <w:pPr>
              <w:pStyle w:val="a5"/>
              <w:widowControl/>
              <w:spacing w:line="300" w:lineRule="auto"/>
              <w:rPr>
                <w:rFonts w:ascii="宋体" w:eastAsia="宋体" w:hAnsi="宋体" w:hint="default"/>
                <w:sz w:val="22"/>
                <w:szCs w:val="22"/>
              </w:rPr>
            </w:pPr>
            <w:r w:rsidRPr="003363A3">
              <w:rPr>
                <w:rFonts w:ascii="宋体" w:eastAsia="宋体" w:hAnsi="宋体" w:cs="宋体"/>
                <w:kern w:val="0"/>
                <w:sz w:val="22"/>
                <w:szCs w:val="22"/>
                <w:lang w:val="zh-TW" w:eastAsia="zh-TW"/>
              </w:rPr>
              <w:t>积极参加校、研究生院、学院、班级、党团支部组织的思想政治学习和活动，出勤率高，有较高的思想认识水平。</w:t>
            </w:r>
          </w:p>
        </w:tc>
        <w:tc>
          <w:tcPr>
            <w:tcW w:w="841" w:type="dxa"/>
            <w:tcBorders>
              <w:top w:val="nil"/>
              <w:left w:val="nil"/>
              <w:bottom w:val="nil"/>
              <w:right w:val="nil"/>
            </w:tcBorders>
            <w:shd w:val="clear" w:color="auto" w:fill="auto"/>
            <w:tcMar>
              <w:top w:w="80" w:type="dxa"/>
              <w:left w:w="80" w:type="dxa"/>
              <w:bottom w:w="80" w:type="dxa"/>
              <w:right w:w="80" w:type="dxa"/>
            </w:tcMar>
            <w:vAlign w:val="bottom"/>
          </w:tcPr>
          <w:p w:rsidR="00A36336" w:rsidRPr="003363A3" w:rsidRDefault="00CF3FD6">
            <w:pPr>
              <w:pStyle w:val="a5"/>
              <w:widowControl/>
              <w:spacing w:line="300" w:lineRule="auto"/>
              <w:jc w:val="center"/>
              <w:rPr>
                <w:rFonts w:ascii="宋体" w:eastAsia="宋体" w:hAnsi="宋体" w:hint="default"/>
                <w:sz w:val="22"/>
                <w:szCs w:val="22"/>
              </w:rPr>
            </w:pPr>
            <w:r w:rsidRPr="003363A3">
              <w:rPr>
                <w:rFonts w:ascii="宋体" w:eastAsia="宋体" w:hAnsi="宋体" w:cs="宋体"/>
                <w:kern w:val="0"/>
                <w:sz w:val="22"/>
                <w:szCs w:val="22"/>
              </w:rPr>
              <w:t>20</w:t>
            </w:r>
            <w:r w:rsidRPr="003363A3">
              <w:rPr>
                <w:rFonts w:ascii="宋体" w:eastAsia="宋体" w:hAnsi="宋体" w:cs="宋体"/>
                <w:kern w:val="0"/>
                <w:sz w:val="22"/>
                <w:szCs w:val="22"/>
                <w:lang w:val="zh-TW" w:eastAsia="zh-TW"/>
              </w:rPr>
              <w:t>分</w:t>
            </w:r>
          </w:p>
        </w:tc>
      </w:tr>
      <w:tr w:rsidR="00A36336" w:rsidRPr="003363A3">
        <w:trPr>
          <w:trHeight w:val="300"/>
        </w:trPr>
        <w:tc>
          <w:tcPr>
            <w:tcW w:w="466" w:type="dxa"/>
            <w:tcBorders>
              <w:top w:val="nil"/>
              <w:left w:val="nil"/>
              <w:bottom w:val="nil"/>
              <w:right w:val="nil"/>
            </w:tcBorders>
            <w:shd w:val="clear" w:color="auto" w:fill="auto"/>
            <w:tcMar>
              <w:top w:w="80" w:type="dxa"/>
              <w:left w:w="80" w:type="dxa"/>
              <w:bottom w:w="80" w:type="dxa"/>
              <w:right w:w="80" w:type="dxa"/>
            </w:tcMar>
          </w:tcPr>
          <w:p w:rsidR="00A36336" w:rsidRPr="003363A3" w:rsidRDefault="00CF3FD6">
            <w:pPr>
              <w:pStyle w:val="a5"/>
              <w:widowControl/>
              <w:spacing w:line="300" w:lineRule="auto"/>
              <w:jc w:val="left"/>
              <w:rPr>
                <w:rFonts w:ascii="宋体" w:eastAsia="宋体" w:hAnsi="宋体" w:hint="default"/>
                <w:sz w:val="22"/>
                <w:szCs w:val="22"/>
              </w:rPr>
            </w:pPr>
            <w:r w:rsidRPr="003363A3">
              <w:rPr>
                <w:rFonts w:ascii="宋体" w:eastAsia="宋体" w:hAnsi="宋体" w:cs="宋体"/>
                <w:kern w:val="0"/>
                <w:sz w:val="22"/>
                <w:szCs w:val="22"/>
              </w:rPr>
              <w:t>●</w:t>
            </w:r>
          </w:p>
        </w:tc>
        <w:tc>
          <w:tcPr>
            <w:tcW w:w="6914" w:type="dxa"/>
            <w:tcBorders>
              <w:top w:val="nil"/>
              <w:left w:val="nil"/>
              <w:bottom w:val="nil"/>
              <w:right w:val="nil"/>
            </w:tcBorders>
            <w:shd w:val="clear" w:color="auto" w:fill="auto"/>
            <w:tcMar>
              <w:top w:w="80" w:type="dxa"/>
              <w:left w:w="80" w:type="dxa"/>
              <w:bottom w:w="80" w:type="dxa"/>
              <w:right w:w="80" w:type="dxa"/>
            </w:tcMar>
            <w:vAlign w:val="bottom"/>
          </w:tcPr>
          <w:p w:rsidR="00A36336" w:rsidRPr="003363A3" w:rsidRDefault="00CF3FD6">
            <w:pPr>
              <w:pStyle w:val="a5"/>
              <w:widowControl/>
              <w:spacing w:line="300" w:lineRule="auto"/>
              <w:rPr>
                <w:rFonts w:ascii="宋体" w:eastAsia="宋体" w:hAnsi="宋体" w:hint="default"/>
                <w:sz w:val="22"/>
                <w:szCs w:val="22"/>
              </w:rPr>
            </w:pPr>
            <w:r w:rsidRPr="003363A3">
              <w:rPr>
                <w:rFonts w:ascii="宋体" w:eastAsia="宋体" w:hAnsi="宋体" w:cs="宋体"/>
                <w:kern w:val="0"/>
                <w:sz w:val="22"/>
                <w:szCs w:val="22"/>
                <w:lang w:val="zh-TW" w:eastAsia="zh-TW"/>
              </w:rPr>
              <w:t>积极参加文体活动和各项公益性活动，出勤率高。</w:t>
            </w:r>
          </w:p>
        </w:tc>
        <w:tc>
          <w:tcPr>
            <w:tcW w:w="841" w:type="dxa"/>
            <w:tcBorders>
              <w:top w:val="nil"/>
              <w:left w:val="nil"/>
              <w:bottom w:val="nil"/>
              <w:right w:val="nil"/>
            </w:tcBorders>
            <w:shd w:val="clear" w:color="auto" w:fill="auto"/>
            <w:tcMar>
              <w:top w:w="80" w:type="dxa"/>
              <w:left w:w="80" w:type="dxa"/>
              <w:bottom w:w="80" w:type="dxa"/>
              <w:right w:w="80" w:type="dxa"/>
            </w:tcMar>
            <w:vAlign w:val="bottom"/>
          </w:tcPr>
          <w:p w:rsidR="00A36336" w:rsidRPr="003363A3" w:rsidRDefault="00CF3FD6">
            <w:pPr>
              <w:pStyle w:val="a5"/>
              <w:widowControl/>
              <w:spacing w:line="300" w:lineRule="auto"/>
              <w:jc w:val="center"/>
              <w:rPr>
                <w:rFonts w:ascii="宋体" w:eastAsia="宋体" w:hAnsi="宋体" w:hint="default"/>
                <w:sz w:val="22"/>
                <w:szCs w:val="22"/>
              </w:rPr>
            </w:pPr>
            <w:r w:rsidRPr="003363A3">
              <w:rPr>
                <w:rFonts w:ascii="宋体" w:eastAsia="宋体" w:hAnsi="宋体" w:cs="宋体"/>
                <w:kern w:val="0"/>
                <w:sz w:val="22"/>
                <w:szCs w:val="22"/>
              </w:rPr>
              <w:t>20</w:t>
            </w:r>
            <w:r w:rsidRPr="003363A3">
              <w:rPr>
                <w:rFonts w:ascii="宋体" w:eastAsia="宋体" w:hAnsi="宋体" w:cs="宋体"/>
                <w:kern w:val="0"/>
                <w:sz w:val="22"/>
                <w:szCs w:val="22"/>
                <w:lang w:val="zh-TW" w:eastAsia="zh-TW"/>
              </w:rPr>
              <w:t>分</w:t>
            </w:r>
          </w:p>
        </w:tc>
      </w:tr>
      <w:tr w:rsidR="00A36336" w:rsidRPr="003363A3">
        <w:trPr>
          <w:trHeight w:val="300"/>
        </w:trPr>
        <w:tc>
          <w:tcPr>
            <w:tcW w:w="466" w:type="dxa"/>
            <w:tcBorders>
              <w:top w:val="nil"/>
              <w:left w:val="nil"/>
              <w:bottom w:val="nil"/>
              <w:right w:val="nil"/>
            </w:tcBorders>
            <w:shd w:val="clear" w:color="auto" w:fill="auto"/>
            <w:tcMar>
              <w:top w:w="80" w:type="dxa"/>
              <w:left w:w="80" w:type="dxa"/>
              <w:bottom w:w="80" w:type="dxa"/>
              <w:right w:w="80" w:type="dxa"/>
            </w:tcMar>
          </w:tcPr>
          <w:p w:rsidR="00A36336" w:rsidRPr="003363A3" w:rsidRDefault="00CF3FD6">
            <w:pPr>
              <w:pStyle w:val="a5"/>
              <w:widowControl/>
              <w:spacing w:line="300" w:lineRule="auto"/>
              <w:jc w:val="left"/>
              <w:rPr>
                <w:rFonts w:ascii="宋体" w:eastAsia="宋体" w:hAnsi="宋体" w:hint="default"/>
                <w:sz w:val="22"/>
                <w:szCs w:val="22"/>
              </w:rPr>
            </w:pPr>
            <w:r w:rsidRPr="003363A3">
              <w:rPr>
                <w:rFonts w:ascii="宋体" w:eastAsia="宋体" w:hAnsi="宋体" w:cs="宋体"/>
                <w:kern w:val="0"/>
                <w:sz w:val="22"/>
                <w:szCs w:val="22"/>
              </w:rPr>
              <w:t>●</w:t>
            </w:r>
          </w:p>
        </w:tc>
        <w:tc>
          <w:tcPr>
            <w:tcW w:w="6914" w:type="dxa"/>
            <w:tcBorders>
              <w:top w:val="nil"/>
              <w:left w:val="nil"/>
              <w:bottom w:val="nil"/>
              <w:right w:val="nil"/>
            </w:tcBorders>
            <w:shd w:val="clear" w:color="auto" w:fill="auto"/>
            <w:tcMar>
              <w:top w:w="80" w:type="dxa"/>
              <w:left w:w="80" w:type="dxa"/>
              <w:bottom w:w="80" w:type="dxa"/>
              <w:right w:w="80" w:type="dxa"/>
            </w:tcMar>
            <w:vAlign w:val="bottom"/>
          </w:tcPr>
          <w:p w:rsidR="00A36336" w:rsidRPr="003363A3" w:rsidRDefault="00CF3FD6">
            <w:pPr>
              <w:pStyle w:val="a5"/>
              <w:widowControl/>
              <w:spacing w:line="300" w:lineRule="auto"/>
              <w:rPr>
                <w:rFonts w:ascii="宋体" w:eastAsia="宋体" w:hAnsi="宋体" w:hint="default"/>
                <w:sz w:val="22"/>
                <w:szCs w:val="22"/>
              </w:rPr>
            </w:pPr>
            <w:r w:rsidRPr="003363A3">
              <w:rPr>
                <w:rFonts w:ascii="宋体" w:eastAsia="宋体" w:hAnsi="宋体" w:cs="宋体"/>
                <w:kern w:val="0"/>
                <w:sz w:val="22"/>
                <w:szCs w:val="22"/>
                <w:lang w:val="zh-TW" w:eastAsia="zh-TW"/>
              </w:rPr>
              <w:t>学习目的明确，学习刻苦，考试无作弊行为。</w:t>
            </w:r>
          </w:p>
        </w:tc>
        <w:tc>
          <w:tcPr>
            <w:tcW w:w="841" w:type="dxa"/>
            <w:tcBorders>
              <w:top w:val="nil"/>
              <w:left w:val="nil"/>
              <w:bottom w:val="nil"/>
              <w:right w:val="nil"/>
            </w:tcBorders>
            <w:shd w:val="clear" w:color="auto" w:fill="auto"/>
            <w:tcMar>
              <w:top w:w="80" w:type="dxa"/>
              <w:left w:w="80" w:type="dxa"/>
              <w:bottom w:w="80" w:type="dxa"/>
              <w:right w:w="80" w:type="dxa"/>
            </w:tcMar>
            <w:vAlign w:val="bottom"/>
          </w:tcPr>
          <w:p w:rsidR="00A36336" w:rsidRPr="003363A3" w:rsidRDefault="00CF3FD6">
            <w:pPr>
              <w:pStyle w:val="a5"/>
              <w:widowControl/>
              <w:spacing w:line="300" w:lineRule="auto"/>
              <w:jc w:val="center"/>
              <w:rPr>
                <w:rFonts w:ascii="宋体" w:eastAsia="宋体" w:hAnsi="宋体" w:hint="default"/>
                <w:sz w:val="22"/>
                <w:szCs w:val="22"/>
              </w:rPr>
            </w:pPr>
            <w:r w:rsidRPr="003363A3">
              <w:rPr>
                <w:rFonts w:ascii="宋体" w:eastAsia="宋体" w:hAnsi="宋体" w:cs="宋体"/>
                <w:kern w:val="0"/>
                <w:sz w:val="22"/>
                <w:szCs w:val="22"/>
              </w:rPr>
              <w:t>20</w:t>
            </w:r>
            <w:r w:rsidRPr="003363A3">
              <w:rPr>
                <w:rFonts w:ascii="宋体" w:eastAsia="宋体" w:hAnsi="宋体" w:cs="宋体"/>
                <w:kern w:val="0"/>
                <w:sz w:val="22"/>
                <w:szCs w:val="22"/>
                <w:lang w:val="zh-TW" w:eastAsia="zh-TW"/>
              </w:rPr>
              <w:t>分</w:t>
            </w:r>
          </w:p>
        </w:tc>
      </w:tr>
      <w:tr w:rsidR="00A36336" w:rsidRPr="003363A3">
        <w:trPr>
          <w:trHeight w:val="300"/>
        </w:trPr>
        <w:tc>
          <w:tcPr>
            <w:tcW w:w="466" w:type="dxa"/>
            <w:tcBorders>
              <w:top w:val="nil"/>
              <w:left w:val="nil"/>
              <w:bottom w:val="nil"/>
              <w:right w:val="nil"/>
            </w:tcBorders>
            <w:shd w:val="clear" w:color="auto" w:fill="auto"/>
            <w:tcMar>
              <w:top w:w="80" w:type="dxa"/>
              <w:left w:w="80" w:type="dxa"/>
              <w:bottom w:w="80" w:type="dxa"/>
              <w:right w:w="80" w:type="dxa"/>
            </w:tcMar>
          </w:tcPr>
          <w:p w:rsidR="00A36336" w:rsidRPr="003363A3" w:rsidRDefault="00CF3FD6">
            <w:pPr>
              <w:pStyle w:val="a5"/>
              <w:widowControl/>
              <w:spacing w:line="300" w:lineRule="auto"/>
              <w:jc w:val="left"/>
              <w:rPr>
                <w:rFonts w:ascii="宋体" w:eastAsia="宋体" w:hAnsi="宋体" w:hint="default"/>
                <w:sz w:val="22"/>
                <w:szCs w:val="22"/>
              </w:rPr>
            </w:pPr>
            <w:r w:rsidRPr="003363A3">
              <w:rPr>
                <w:rFonts w:ascii="宋体" w:eastAsia="宋体" w:hAnsi="宋体" w:cs="宋体"/>
                <w:kern w:val="0"/>
                <w:sz w:val="22"/>
                <w:szCs w:val="22"/>
              </w:rPr>
              <w:t>●</w:t>
            </w:r>
          </w:p>
        </w:tc>
        <w:tc>
          <w:tcPr>
            <w:tcW w:w="6914" w:type="dxa"/>
            <w:tcBorders>
              <w:top w:val="nil"/>
              <w:left w:val="nil"/>
              <w:bottom w:val="nil"/>
              <w:right w:val="nil"/>
            </w:tcBorders>
            <w:shd w:val="clear" w:color="auto" w:fill="auto"/>
            <w:tcMar>
              <w:top w:w="80" w:type="dxa"/>
              <w:left w:w="80" w:type="dxa"/>
              <w:bottom w:w="80" w:type="dxa"/>
              <w:right w:w="80" w:type="dxa"/>
            </w:tcMar>
            <w:vAlign w:val="bottom"/>
          </w:tcPr>
          <w:p w:rsidR="00A36336" w:rsidRPr="003363A3" w:rsidRDefault="00CF3FD6">
            <w:pPr>
              <w:pStyle w:val="a5"/>
              <w:widowControl/>
              <w:spacing w:line="300" w:lineRule="auto"/>
              <w:rPr>
                <w:rFonts w:ascii="宋体" w:eastAsia="宋体" w:hAnsi="宋体" w:hint="default"/>
                <w:sz w:val="22"/>
                <w:szCs w:val="22"/>
              </w:rPr>
            </w:pPr>
            <w:r w:rsidRPr="003363A3">
              <w:rPr>
                <w:rFonts w:ascii="宋体" w:eastAsia="宋体" w:hAnsi="宋体" w:cs="宋体"/>
                <w:kern w:val="0"/>
                <w:sz w:val="22"/>
                <w:szCs w:val="22"/>
                <w:lang w:val="zh-TW" w:eastAsia="zh-TW"/>
              </w:rPr>
              <w:t>遵纪守法，遵守学校的规章制度。</w:t>
            </w:r>
          </w:p>
        </w:tc>
        <w:tc>
          <w:tcPr>
            <w:tcW w:w="841" w:type="dxa"/>
            <w:tcBorders>
              <w:top w:val="nil"/>
              <w:left w:val="nil"/>
              <w:bottom w:val="nil"/>
              <w:right w:val="nil"/>
            </w:tcBorders>
            <w:shd w:val="clear" w:color="auto" w:fill="auto"/>
            <w:tcMar>
              <w:top w:w="80" w:type="dxa"/>
              <w:left w:w="80" w:type="dxa"/>
              <w:bottom w:w="80" w:type="dxa"/>
              <w:right w:w="80" w:type="dxa"/>
            </w:tcMar>
            <w:vAlign w:val="bottom"/>
          </w:tcPr>
          <w:p w:rsidR="00A36336" w:rsidRPr="003363A3" w:rsidRDefault="00CF3FD6">
            <w:pPr>
              <w:pStyle w:val="a5"/>
              <w:widowControl/>
              <w:spacing w:line="300" w:lineRule="auto"/>
              <w:jc w:val="center"/>
              <w:rPr>
                <w:rFonts w:ascii="宋体" w:eastAsia="宋体" w:hAnsi="宋体" w:hint="default"/>
                <w:sz w:val="22"/>
                <w:szCs w:val="22"/>
              </w:rPr>
            </w:pPr>
            <w:r w:rsidRPr="003363A3">
              <w:rPr>
                <w:rFonts w:ascii="宋体" w:eastAsia="宋体" w:hAnsi="宋体" w:cs="宋体"/>
                <w:kern w:val="0"/>
                <w:sz w:val="22"/>
                <w:szCs w:val="22"/>
              </w:rPr>
              <w:t>20</w:t>
            </w:r>
            <w:r w:rsidRPr="003363A3">
              <w:rPr>
                <w:rFonts w:ascii="宋体" w:eastAsia="宋体" w:hAnsi="宋体" w:cs="宋体"/>
                <w:kern w:val="0"/>
                <w:sz w:val="22"/>
                <w:szCs w:val="22"/>
                <w:lang w:val="zh-TW" w:eastAsia="zh-TW"/>
              </w:rPr>
              <w:t>分</w:t>
            </w:r>
          </w:p>
        </w:tc>
      </w:tr>
      <w:tr w:rsidR="00A36336" w:rsidRPr="003363A3">
        <w:trPr>
          <w:trHeight w:val="300"/>
        </w:trPr>
        <w:tc>
          <w:tcPr>
            <w:tcW w:w="466" w:type="dxa"/>
            <w:tcBorders>
              <w:top w:val="nil"/>
              <w:left w:val="nil"/>
              <w:bottom w:val="nil"/>
              <w:right w:val="nil"/>
            </w:tcBorders>
            <w:shd w:val="clear" w:color="auto" w:fill="auto"/>
            <w:tcMar>
              <w:top w:w="80" w:type="dxa"/>
              <w:left w:w="80" w:type="dxa"/>
              <w:bottom w:w="80" w:type="dxa"/>
              <w:right w:w="80" w:type="dxa"/>
            </w:tcMar>
          </w:tcPr>
          <w:p w:rsidR="00A36336" w:rsidRPr="003363A3" w:rsidRDefault="00CF3FD6">
            <w:pPr>
              <w:pStyle w:val="a5"/>
              <w:widowControl/>
              <w:spacing w:line="300" w:lineRule="auto"/>
              <w:jc w:val="left"/>
              <w:rPr>
                <w:rFonts w:ascii="宋体" w:eastAsia="宋体" w:hAnsi="宋体" w:hint="default"/>
                <w:sz w:val="22"/>
                <w:szCs w:val="22"/>
              </w:rPr>
            </w:pPr>
            <w:r w:rsidRPr="003363A3">
              <w:rPr>
                <w:rFonts w:ascii="宋体" w:eastAsia="宋体" w:hAnsi="宋体" w:cs="宋体"/>
                <w:kern w:val="0"/>
                <w:sz w:val="22"/>
                <w:szCs w:val="22"/>
              </w:rPr>
              <w:t>●</w:t>
            </w:r>
          </w:p>
        </w:tc>
        <w:tc>
          <w:tcPr>
            <w:tcW w:w="6914" w:type="dxa"/>
            <w:tcBorders>
              <w:top w:val="nil"/>
              <w:left w:val="nil"/>
              <w:bottom w:val="nil"/>
              <w:right w:val="nil"/>
            </w:tcBorders>
            <w:shd w:val="clear" w:color="auto" w:fill="auto"/>
            <w:tcMar>
              <w:top w:w="80" w:type="dxa"/>
              <w:left w:w="80" w:type="dxa"/>
              <w:bottom w:w="80" w:type="dxa"/>
              <w:right w:w="80" w:type="dxa"/>
            </w:tcMar>
            <w:vAlign w:val="bottom"/>
          </w:tcPr>
          <w:p w:rsidR="00A36336" w:rsidRPr="003363A3" w:rsidRDefault="00CF3FD6">
            <w:pPr>
              <w:pStyle w:val="a5"/>
              <w:widowControl/>
              <w:spacing w:line="300" w:lineRule="auto"/>
              <w:rPr>
                <w:rFonts w:ascii="宋体" w:eastAsia="宋体" w:hAnsi="宋体" w:hint="default"/>
                <w:sz w:val="22"/>
                <w:szCs w:val="22"/>
              </w:rPr>
            </w:pPr>
            <w:r w:rsidRPr="003363A3">
              <w:rPr>
                <w:rFonts w:ascii="宋体" w:eastAsia="宋体" w:hAnsi="宋体" w:cs="宋体"/>
                <w:kern w:val="0"/>
                <w:sz w:val="22"/>
                <w:szCs w:val="22"/>
                <w:lang w:val="zh-TW" w:eastAsia="zh-TW"/>
              </w:rPr>
              <w:t>尊敬师长，团结同学，善于合作。</w:t>
            </w:r>
          </w:p>
        </w:tc>
        <w:tc>
          <w:tcPr>
            <w:tcW w:w="841" w:type="dxa"/>
            <w:tcBorders>
              <w:top w:val="nil"/>
              <w:left w:val="nil"/>
              <w:bottom w:val="nil"/>
              <w:right w:val="nil"/>
            </w:tcBorders>
            <w:shd w:val="clear" w:color="auto" w:fill="auto"/>
            <w:tcMar>
              <w:top w:w="80" w:type="dxa"/>
              <w:left w:w="80" w:type="dxa"/>
              <w:bottom w:w="80" w:type="dxa"/>
              <w:right w:w="80" w:type="dxa"/>
            </w:tcMar>
            <w:vAlign w:val="bottom"/>
          </w:tcPr>
          <w:p w:rsidR="00A36336" w:rsidRPr="003363A3" w:rsidRDefault="00CF3FD6">
            <w:pPr>
              <w:pStyle w:val="a5"/>
              <w:widowControl/>
              <w:spacing w:line="300" w:lineRule="auto"/>
              <w:jc w:val="center"/>
              <w:rPr>
                <w:rFonts w:ascii="宋体" w:eastAsia="宋体" w:hAnsi="宋体" w:hint="default"/>
                <w:sz w:val="22"/>
                <w:szCs w:val="22"/>
              </w:rPr>
            </w:pPr>
            <w:r w:rsidRPr="003363A3">
              <w:rPr>
                <w:rFonts w:ascii="宋体" w:eastAsia="宋体" w:hAnsi="宋体" w:cs="宋体"/>
                <w:kern w:val="0"/>
                <w:sz w:val="22"/>
                <w:szCs w:val="22"/>
              </w:rPr>
              <w:t>20</w:t>
            </w:r>
            <w:r w:rsidRPr="003363A3">
              <w:rPr>
                <w:rFonts w:ascii="宋体" w:eastAsia="宋体" w:hAnsi="宋体" w:cs="宋体"/>
                <w:kern w:val="0"/>
                <w:sz w:val="22"/>
                <w:szCs w:val="22"/>
                <w:lang w:val="zh-TW" w:eastAsia="zh-TW"/>
              </w:rPr>
              <w:t>分</w:t>
            </w:r>
          </w:p>
        </w:tc>
      </w:tr>
    </w:tbl>
    <w:p w:rsidR="00A36336" w:rsidRPr="003363A3" w:rsidRDefault="00A36336">
      <w:pPr>
        <w:pStyle w:val="a5"/>
        <w:ind w:left="468" w:hanging="468"/>
        <w:jc w:val="left"/>
        <w:rPr>
          <w:rFonts w:ascii="宋体" w:eastAsia="宋体" w:hAnsi="宋体" w:cs="宋体" w:hint="default"/>
          <w:kern w:val="0"/>
          <w:sz w:val="22"/>
          <w:szCs w:val="22"/>
        </w:rPr>
      </w:pPr>
    </w:p>
    <w:p w:rsidR="00A36336" w:rsidRPr="003363A3" w:rsidRDefault="00A36336">
      <w:pPr>
        <w:pStyle w:val="a5"/>
        <w:widowControl/>
        <w:spacing w:line="300" w:lineRule="auto"/>
        <w:jc w:val="left"/>
        <w:rPr>
          <w:rFonts w:ascii="宋体" w:eastAsia="宋体" w:hAnsi="宋体" w:cs="宋体" w:hint="default"/>
          <w:kern w:val="0"/>
          <w:sz w:val="22"/>
          <w:szCs w:val="22"/>
        </w:rPr>
      </w:pPr>
    </w:p>
    <w:p w:rsidR="00A36336" w:rsidRPr="00F54EA6" w:rsidRDefault="00F54EA6">
      <w:pPr>
        <w:pStyle w:val="a5"/>
        <w:widowControl/>
        <w:spacing w:line="300" w:lineRule="auto"/>
        <w:ind w:firstLine="480"/>
        <w:jc w:val="left"/>
        <w:rPr>
          <w:rFonts w:ascii="宋体" w:eastAsia="宋体" w:hAnsi="宋体" w:cs="宋体" w:hint="default"/>
          <w:b/>
          <w:kern w:val="0"/>
          <w:sz w:val="22"/>
          <w:szCs w:val="22"/>
        </w:rPr>
      </w:pPr>
      <w:r w:rsidRPr="00F54EA6">
        <w:rPr>
          <w:rFonts w:ascii="宋体" w:eastAsia="宋体" w:hAnsi="宋体" w:cs="宋体"/>
          <w:b/>
          <w:kern w:val="0"/>
          <w:sz w:val="22"/>
          <w:szCs w:val="22"/>
        </w:rPr>
        <w:t>（三）</w:t>
      </w:r>
      <w:r w:rsidR="003A7C8E">
        <w:rPr>
          <w:rFonts w:ascii="宋体" w:eastAsia="宋体" w:hAnsi="宋体" w:cs="宋体"/>
          <w:b/>
          <w:kern w:val="0"/>
          <w:sz w:val="22"/>
          <w:szCs w:val="22"/>
          <w:lang w:val="zh-TW" w:eastAsia="zh-TW"/>
        </w:rPr>
        <w:t>学习成绩</w:t>
      </w:r>
      <w:r w:rsidR="003A7C8E">
        <w:rPr>
          <w:rFonts w:ascii="宋体" w:eastAsia="宋体" w:hAnsi="宋体" w:cs="宋体"/>
          <w:b/>
          <w:kern w:val="0"/>
          <w:sz w:val="22"/>
          <w:szCs w:val="22"/>
          <w:lang w:val="zh-TW"/>
        </w:rPr>
        <w:t>审核</w:t>
      </w:r>
    </w:p>
    <w:p w:rsidR="003A7C8E" w:rsidRDefault="00CF3FD6" w:rsidP="003A7C8E">
      <w:pPr>
        <w:pStyle w:val="a5"/>
        <w:widowControl/>
        <w:spacing w:line="300" w:lineRule="auto"/>
        <w:ind w:firstLine="480"/>
        <w:jc w:val="left"/>
        <w:rPr>
          <w:rFonts w:ascii="宋体" w:eastAsia="宋体" w:hAnsi="宋体" w:cs="宋体" w:hint="default"/>
          <w:kern w:val="0"/>
          <w:sz w:val="22"/>
          <w:szCs w:val="22"/>
          <w:lang w:val="zh-TW"/>
        </w:rPr>
      </w:pPr>
      <w:r w:rsidRPr="003363A3">
        <w:rPr>
          <w:rFonts w:ascii="宋体" w:eastAsia="宋体" w:hAnsi="宋体" w:cs="宋体"/>
          <w:kern w:val="0"/>
          <w:sz w:val="22"/>
          <w:szCs w:val="22"/>
          <w:lang w:val="zh-TW" w:eastAsia="zh-TW"/>
        </w:rPr>
        <w:t>学习成绩考核由学院研究生秘书进行。</w:t>
      </w:r>
    </w:p>
    <w:p w:rsidR="00A36336" w:rsidRPr="003363A3" w:rsidRDefault="003A7C8E" w:rsidP="003A7C8E">
      <w:pPr>
        <w:pStyle w:val="a5"/>
        <w:widowControl/>
        <w:spacing w:line="300" w:lineRule="auto"/>
        <w:ind w:firstLine="480"/>
        <w:jc w:val="left"/>
        <w:rPr>
          <w:rFonts w:ascii="宋体" w:eastAsia="宋体" w:hAnsi="宋体" w:cs="宋体" w:hint="default"/>
          <w:kern w:val="0"/>
          <w:sz w:val="22"/>
          <w:szCs w:val="22"/>
          <w:lang w:val="zh-TW"/>
        </w:rPr>
      </w:pPr>
      <w:r w:rsidRPr="003363A3">
        <w:rPr>
          <w:rFonts w:ascii="宋体" w:eastAsia="宋体" w:hAnsi="宋体" w:cs="宋体"/>
          <w:kern w:val="0"/>
          <w:sz w:val="22"/>
          <w:szCs w:val="22"/>
          <w:lang w:val="zh-TW" w:eastAsia="zh-TW"/>
        </w:rPr>
        <w:t>在学期间，所修课程全部考核通过，成绩优秀，其中学位课无不及格科目</w:t>
      </w:r>
      <w:r w:rsidR="00D504CC">
        <w:rPr>
          <w:rFonts w:ascii="宋体" w:eastAsia="宋体" w:hAnsi="宋体" w:cs="宋体"/>
          <w:kern w:val="0"/>
          <w:sz w:val="22"/>
          <w:szCs w:val="22"/>
          <w:lang w:val="zh-TW"/>
        </w:rPr>
        <w:t>,即通过审核</w:t>
      </w:r>
      <w:r>
        <w:rPr>
          <w:rFonts w:ascii="宋体" w:eastAsia="宋体" w:hAnsi="宋体" w:cs="宋体"/>
          <w:kern w:val="0"/>
          <w:sz w:val="22"/>
          <w:szCs w:val="22"/>
          <w:lang w:val="zh-TW"/>
        </w:rPr>
        <w:t>。</w:t>
      </w:r>
    </w:p>
    <w:p w:rsidR="00A36336" w:rsidRPr="00F54EA6" w:rsidRDefault="00F54EA6">
      <w:pPr>
        <w:pStyle w:val="a5"/>
        <w:widowControl/>
        <w:spacing w:line="300" w:lineRule="auto"/>
        <w:ind w:firstLine="482"/>
        <w:jc w:val="left"/>
        <w:rPr>
          <w:rFonts w:ascii="宋体" w:eastAsia="宋体" w:hAnsi="宋体" w:cs="宋体" w:hint="default"/>
          <w:b/>
          <w:kern w:val="0"/>
          <w:sz w:val="22"/>
          <w:szCs w:val="22"/>
        </w:rPr>
      </w:pPr>
      <w:r w:rsidRPr="00F54EA6">
        <w:rPr>
          <w:rFonts w:ascii="宋体" w:eastAsia="宋体" w:hAnsi="宋体" w:cs="宋体"/>
          <w:b/>
          <w:kern w:val="0"/>
          <w:sz w:val="22"/>
          <w:szCs w:val="22"/>
        </w:rPr>
        <w:t>（四）</w:t>
      </w:r>
      <w:r w:rsidR="00CF3FD6" w:rsidRPr="00F54EA6">
        <w:rPr>
          <w:rFonts w:ascii="宋体" w:eastAsia="宋体" w:hAnsi="宋体" w:cs="宋体"/>
          <w:b/>
          <w:kern w:val="0"/>
          <w:sz w:val="22"/>
          <w:szCs w:val="22"/>
          <w:lang w:val="zh-TW" w:eastAsia="zh-TW"/>
        </w:rPr>
        <w:t>业务考核（</w:t>
      </w:r>
      <w:r w:rsidR="003363A3" w:rsidRPr="00F54EA6">
        <w:rPr>
          <w:rFonts w:ascii="宋体" w:eastAsia="宋体" w:hAnsi="宋体" w:cs="宋体" w:hint="default"/>
          <w:b/>
          <w:kern w:val="0"/>
          <w:sz w:val="22"/>
          <w:szCs w:val="22"/>
        </w:rPr>
        <w:t>10</w:t>
      </w:r>
      <w:r w:rsidR="00CF3FD6" w:rsidRPr="00F54EA6">
        <w:rPr>
          <w:rFonts w:ascii="宋体" w:eastAsia="宋体" w:hAnsi="宋体" w:cs="宋体"/>
          <w:b/>
          <w:kern w:val="0"/>
          <w:sz w:val="22"/>
          <w:szCs w:val="22"/>
        </w:rPr>
        <w:t>0</w:t>
      </w:r>
      <w:r w:rsidR="00CF3FD6" w:rsidRPr="00F54EA6">
        <w:rPr>
          <w:rFonts w:ascii="宋体" w:eastAsia="宋体" w:hAnsi="宋体" w:cs="宋体"/>
          <w:b/>
          <w:kern w:val="0"/>
          <w:sz w:val="22"/>
          <w:szCs w:val="22"/>
          <w:lang w:val="zh-TW" w:eastAsia="zh-TW"/>
        </w:rPr>
        <w:t>分）</w:t>
      </w:r>
    </w:p>
    <w:p w:rsidR="00BD55C3" w:rsidRDefault="00BD55C3">
      <w:pPr>
        <w:pStyle w:val="a5"/>
        <w:widowControl/>
        <w:spacing w:line="300" w:lineRule="auto"/>
        <w:ind w:firstLine="480"/>
        <w:jc w:val="left"/>
        <w:rPr>
          <w:rFonts w:ascii="宋体" w:eastAsia="宋体" w:hAnsi="宋体" w:cs="宋体" w:hint="default"/>
          <w:kern w:val="0"/>
          <w:sz w:val="22"/>
          <w:szCs w:val="22"/>
          <w:lang w:val="zh-TW"/>
        </w:rPr>
      </w:pPr>
      <w:r>
        <w:rPr>
          <w:rFonts w:ascii="宋体" w:eastAsia="宋体" w:hAnsi="宋体" w:cs="宋体"/>
          <w:kern w:val="0"/>
          <w:sz w:val="22"/>
          <w:szCs w:val="22"/>
          <w:lang w:val="zh-TW"/>
        </w:rPr>
        <w:t>业务考核包括两部分：</w:t>
      </w:r>
      <w:r w:rsidRPr="00D45F4E">
        <w:rPr>
          <w:rFonts w:ascii="宋体" w:eastAsia="宋体" w:hAnsi="宋体" w:cs="宋体"/>
          <w:b/>
          <w:kern w:val="0"/>
          <w:sz w:val="22"/>
          <w:szCs w:val="22"/>
          <w:highlight w:val="yellow"/>
          <w:lang w:val="zh-TW"/>
        </w:rPr>
        <w:t>英语笔试</w:t>
      </w:r>
      <w:r w:rsidRPr="00D45F4E">
        <w:rPr>
          <w:rFonts w:ascii="宋体" w:eastAsia="宋体" w:hAnsi="宋体" w:cs="宋体"/>
          <w:kern w:val="0"/>
          <w:sz w:val="22"/>
          <w:szCs w:val="22"/>
          <w:highlight w:val="yellow"/>
          <w:lang w:val="zh-TW"/>
        </w:rPr>
        <w:t>和</w:t>
      </w:r>
      <w:r w:rsidR="00C4519B">
        <w:rPr>
          <w:rFonts w:ascii="宋体" w:eastAsia="宋体" w:hAnsi="宋体" w:cs="宋体"/>
          <w:b/>
          <w:kern w:val="0"/>
          <w:sz w:val="22"/>
          <w:szCs w:val="22"/>
          <w:highlight w:val="yellow"/>
          <w:lang w:val="zh-TW"/>
        </w:rPr>
        <w:t>专业</w:t>
      </w:r>
      <w:r w:rsidR="00D45F4E">
        <w:rPr>
          <w:rFonts w:ascii="宋体" w:eastAsia="宋体" w:hAnsi="宋体" w:cs="宋体"/>
          <w:b/>
          <w:kern w:val="0"/>
          <w:sz w:val="22"/>
          <w:szCs w:val="22"/>
          <w:highlight w:val="yellow"/>
          <w:lang w:val="zh-TW"/>
        </w:rPr>
        <w:t>素质</w:t>
      </w:r>
      <w:r w:rsidRPr="00D45F4E">
        <w:rPr>
          <w:rFonts w:ascii="宋体" w:eastAsia="宋体" w:hAnsi="宋体" w:cs="宋体"/>
          <w:b/>
          <w:kern w:val="0"/>
          <w:sz w:val="22"/>
          <w:szCs w:val="22"/>
          <w:highlight w:val="yellow"/>
          <w:lang w:val="zh-TW"/>
        </w:rPr>
        <w:t>考核</w:t>
      </w:r>
      <w:r w:rsidRPr="00D45F4E">
        <w:rPr>
          <w:rFonts w:ascii="宋体" w:eastAsia="宋体" w:hAnsi="宋体" w:cs="宋体"/>
          <w:kern w:val="0"/>
          <w:sz w:val="22"/>
          <w:szCs w:val="22"/>
          <w:highlight w:val="yellow"/>
          <w:lang w:val="zh-TW"/>
        </w:rPr>
        <w:t>。</w:t>
      </w:r>
    </w:p>
    <w:p w:rsidR="00BD55C3" w:rsidRDefault="00BD55C3">
      <w:pPr>
        <w:pStyle w:val="a5"/>
        <w:widowControl/>
        <w:spacing w:line="300" w:lineRule="auto"/>
        <w:ind w:firstLine="480"/>
        <w:jc w:val="left"/>
        <w:rPr>
          <w:rFonts w:ascii="宋体" w:eastAsia="宋体" w:hAnsi="宋体" w:cs="宋体" w:hint="default"/>
          <w:kern w:val="0"/>
          <w:sz w:val="22"/>
          <w:szCs w:val="22"/>
          <w:lang w:val="zh-TW"/>
        </w:rPr>
      </w:pPr>
      <w:r>
        <w:rPr>
          <w:rFonts w:ascii="宋体" w:eastAsia="宋体" w:hAnsi="宋体" w:cs="宋体"/>
          <w:kern w:val="0"/>
          <w:sz w:val="22"/>
          <w:szCs w:val="22"/>
          <w:lang w:val="zh-TW"/>
        </w:rPr>
        <w:lastRenderedPageBreak/>
        <w:t>英语笔试由全校统一组织考试。</w:t>
      </w:r>
      <w:r w:rsidR="00D45F4E" w:rsidRPr="00D45F4E">
        <w:rPr>
          <w:rFonts w:ascii="宋体" w:eastAsia="宋体" w:hAnsi="宋体" w:cs="宋体"/>
          <w:kern w:val="0"/>
          <w:sz w:val="22"/>
          <w:szCs w:val="22"/>
          <w:highlight w:val="yellow"/>
          <w:lang w:val="zh-TW"/>
        </w:rPr>
        <w:t>2019年3月7</w:t>
      </w:r>
      <w:r w:rsidR="00C4519B">
        <w:rPr>
          <w:rFonts w:ascii="宋体" w:eastAsia="宋体" w:hAnsi="宋体" w:cs="宋体"/>
          <w:kern w:val="0"/>
          <w:sz w:val="22"/>
          <w:szCs w:val="22"/>
          <w:highlight w:val="yellow"/>
          <w:lang w:val="zh-TW"/>
        </w:rPr>
        <w:t>日考试，具体时间地点另行通知</w:t>
      </w:r>
      <w:r w:rsidR="00C4519B">
        <w:rPr>
          <w:rFonts w:ascii="宋体" w:eastAsia="宋体" w:hAnsi="宋体" w:cs="宋体"/>
          <w:kern w:val="0"/>
          <w:sz w:val="22"/>
          <w:szCs w:val="22"/>
          <w:lang w:val="zh-TW"/>
        </w:rPr>
        <w:t>，考试成绩未通过学校英语单科线，则直接取消硕博连读申请资格</w:t>
      </w:r>
      <w:r w:rsidR="009B5335">
        <w:rPr>
          <w:rFonts w:ascii="宋体" w:eastAsia="宋体" w:hAnsi="宋体" w:cs="宋体"/>
          <w:kern w:val="0"/>
          <w:sz w:val="22"/>
          <w:szCs w:val="22"/>
          <w:lang w:val="zh-TW"/>
        </w:rPr>
        <w:t>；成绩过线，英语笔试成绩不计入业务考核总成绩</w:t>
      </w:r>
      <w:r w:rsidR="00C4519B">
        <w:rPr>
          <w:rFonts w:ascii="宋体" w:eastAsia="宋体" w:hAnsi="宋体" w:cs="宋体"/>
          <w:kern w:val="0"/>
          <w:sz w:val="22"/>
          <w:szCs w:val="22"/>
          <w:lang w:val="zh-TW"/>
        </w:rPr>
        <w:t>。</w:t>
      </w:r>
    </w:p>
    <w:p w:rsidR="00A36336" w:rsidRDefault="00C4519B" w:rsidP="003A7C8E">
      <w:pPr>
        <w:pStyle w:val="a5"/>
        <w:widowControl/>
        <w:spacing w:line="300" w:lineRule="auto"/>
        <w:ind w:firstLine="480"/>
        <w:jc w:val="left"/>
        <w:rPr>
          <w:rFonts w:ascii="宋体" w:hAnsi="宋体" w:hint="default"/>
          <w:kern w:val="0"/>
          <w:sz w:val="22"/>
          <w:szCs w:val="22"/>
        </w:rPr>
      </w:pPr>
      <w:r>
        <w:rPr>
          <w:rFonts w:ascii="宋体" w:eastAsia="宋体" w:hAnsi="宋体" w:cs="宋体"/>
          <w:b/>
          <w:kern w:val="0"/>
          <w:sz w:val="22"/>
          <w:szCs w:val="22"/>
          <w:highlight w:val="yellow"/>
          <w:lang w:val="zh-TW"/>
        </w:rPr>
        <w:t>专业素质</w:t>
      </w:r>
      <w:r w:rsidRPr="00D45F4E">
        <w:rPr>
          <w:rFonts w:ascii="宋体" w:eastAsia="宋体" w:hAnsi="宋体" w:cs="宋体"/>
          <w:b/>
          <w:kern w:val="0"/>
          <w:sz w:val="22"/>
          <w:szCs w:val="22"/>
          <w:highlight w:val="yellow"/>
          <w:lang w:val="zh-TW"/>
        </w:rPr>
        <w:t>考核</w:t>
      </w:r>
      <w:r w:rsidR="003363A3" w:rsidRPr="003363A3">
        <w:rPr>
          <w:rFonts w:ascii="宋体" w:eastAsia="宋体" w:hAnsi="宋体" w:cs="宋体"/>
          <w:kern w:val="0"/>
          <w:sz w:val="22"/>
          <w:szCs w:val="22"/>
          <w:lang w:val="zh-TW" w:eastAsia="zh-TW"/>
        </w:rPr>
        <w:t>由学科组建硕博连读选拔学科考核小组（由学科负责人及下一年度具有招生资格的博导组成，不少于5人，学科秘书担任秘书），对申请人选进行考核。申请者需以PPT的方式用10～15分钟向考核小组汇报课程学习、学位论文研究内容、工作进展、阶段成果、博士阶段研究工作的主要思路等方面的情况，然后由考核小组提问，并根据博士生的培养目标考查该生课题设计的可行性、科学性及创新性，前期实验进展是否顺利和是否有延伸研究的必要，以及申请者是否具备进行博士学位论文工作的能力和条件等方面进行论证和审议，由考核小组匿名对申请人评分，并填写《在读硕士研究生硕博连读选拔业务考核评分表》</w:t>
      </w:r>
      <w:r w:rsidR="00531A6D" w:rsidRPr="00C0400F">
        <w:rPr>
          <w:rFonts w:ascii="宋体" w:hAnsi="宋体"/>
          <w:kern w:val="0"/>
          <w:sz w:val="22"/>
          <w:szCs w:val="22"/>
        </w:rPr>
        <w:t>（</w:t>
      </w:r>
      <w:r w:rsidR="00531A6D" w:rsidRPr="003712E1">
        <w:rPr>
          <w:rFonts w:ascii="宋体" w:hAnsi="宋体"/>
          <w:b/>
          <w:kern w:val="0"/>
          <w:sz w:val="22"/>
          <w:szCs w:val="22"/>
        </w:rPr>
        <w:t>附件</w:t>
      </w:r>
      <w:r w:rsidR="00531A6D">
        <w:rPr>
          <w:rFonts w:ascii="宋体" w:hAnsi="宋体"/>
          <w:b/>
          <w:kern w:val="0"/>
          <w:sz w:val="22"/>
          <w:szCs w:val="22"/>
        </w:rPr>
        <w:t>8</w:t>
      </w:r>
      <w:r w:rsidR="00531A6D" w:rsidRPr="00C0400F">
        <w:rPr>
          <w:rFonts w:ascii="宋体" w:hAnsi="宋体"/>
          <w:kern w:val="0"/>
          <w:sz w:val="22"/>
          <w:szCs w:val="22"/>
        </w:rPr>
        <w:t>）</w:t>
      </w:r>
    </w:p>
    <w:p w:rsidR="003A7C8E" w:rsidRPr="003A7C8E" w:rsidRDefault="003A7C8E" w:rsidP="003A7C8E">
      <w:pPr>
        <w:pStyle w:val="a5"/>
        <w:widowControl/>
        <w:spacing w:line="300" w:lineRule="auto"/>
        <w:ind w:firstLine="480"/>
        <w:jc w:val="left"/>
        <w:rPr>
          <w:rFonts w:ascii="宋体" w:hAnsi="宋体" w:hint="default"/>
          <w:kern w:val="0"/>
          <w:sz w:val="22"/>
          <w:szCs w:val="22"/>
        </w:rPr>
      </w:pPr>
    </w:p>
    <w:p w:rsidR="00A36336" w:rsidRPr="00F54EA6" w:rsidRDefault="00F54EA6">
      <w:pPr>
        <w:pStyle w:val="a5"/>
        <w:widowControl/>
        <w:spacing w:line="300" w:lineRule="auto"/>
        <w:ind w:firstLine="480"/>
        <w:jc w:val="left"/>
        <w:rPr>
          <w:rFonts w:ascii="宋体" w:eastAsia="宋体" w:hAnsi="宋体" w:cs="宋体" w:hint="default"/>
          <w:b/>
          <w:kern w:val="0"/>
          <w:sz w:val="22"/>
          <w:szCs w:val="22"/>
        </w:rPr>
      </w:pPr>
      <w:r w:rsidRPr="00F54EA6">
        <w:rPr>
          <w:rFonts w:ascii="宋体" w:eastAsia="宋体" w:hAnsi="宋体" w:cs="宋体"/>
          <w:b/>
          <w:kern w:val="0"/>
          <w:sz w:val="22"/>
          <w:szCs w:val="22"/>
        </w:rPr>
        <w:t>（</w:t>
      </w:r>
      <w:r w:rsidR="003A7C8E">
        <w:rPr>
          <w:rFonts w:ascii="宋体" w:eastAsia="宋体" w:hAnsi="宋体" w:cs="宋体"/>
          <w:b/>
          <w:kern w:val="0"/>
          <w:sz w:val="22"/>
          <w:szCs w:val="22"/>
        </w:rPr>
        <w:t>五</w:t>
      </w:r>
      <w:r w:rsidRPr="00F54EA6">
        <w:rPr>
          <w:rFonts w:ascii="宋体" w:eastAsia="宋体" w:hAnsi="宋体" w:cs="宋体"/>
          <w:b/>
          <w:kern w:val="0"/>
          <w:sz w:val="22"/>
          <w:szCs w:val="22"/>
        </w:rPr>
        <w:t>）</w:t>
      </w:r>
      <w:r w:rsidR="00CF3FD6" w:rsidRPr="00F54EA6">
        <w:rPr>
          <w:rFonts w:ascii="宋体" w:eastAsia="宋体" w:hAnsi="宋体" w:cs="宋体"/>
          <w:b/>
          <w:kern w:val="0"/>
          <w:sz w:val="22"/>
          <w:szCs w:val="22"/>
          <w:lang w:val="zh-TW" w:eastAsia="zh-TW"/>
        </w:rPr>
        <w:t>学科综合评议、确定</w:t>
      </w:r>
      <w:r w:rsidR="003363A3" w:rsidRPr="00F54EA6">
        <w:rPr>
          <w:rFonts w:ascii="宋体" w:eastAsia="宋体" w:hAnsi="宋体" w:cs="宋体"/>
          <w:b/>
          <w:kern w:val="0"/>
          <w:sz w:val="22"/>
          <w:szCs w:val="22"/>
          <w:lang w:val="zh-TW" w:eastAsia="zh-TW"/>
        </w:rPr>
        <w:t>硕博连读选拔结果</w:t>
      </w:r>
    </w:p>
    <w:p w:rsidR="00A36336" w:rsidRPr="003363A3" w:rsidRDefault="00CF3FD6">
      <w:pPr>
        <w:pStyle w:val="a5"/>
        <w:widowControl/>
        <w:spacing w:line="300" w:lineRule="auto"/>
        <w:ind w:firstLine="480"/>
        <w:jc w:val="left"/>
        <w:rPr>
          <w:rFonts w:ascii="宋体" w:eastAsia="宋体" w:hAnsi="宋体" w:cs="宋体" w:hint="default"/>
          <w:kern w:val="0"/>
          <w:sz w:val="22"/>
          <w:szCs w:val="22"/>
        </w:rPr>
      </w:pPr>
      <w:r w:rsidRPr="003363A3">
        <w:rPr>
          <w:rFonts w:ascii="宋体" w:eastAsia="宋体" w:hAnsi="宋体" w:cs="宋体"/>
          <w:kern w:val="0"/>
          <w:sz w:val="22"/>
          <w:szCs w:val="22"/>
          <w:lang w:val="zh-TW" w:eastAsia="zh-TW"/>
        </w:rPr>
        <w:t>学科根据</w:t>
      </w:r>
      <w:r w:rsidR="003A7C8E">
        <w:rPr>
          <w:rFonts w:ascii="宋体" w:eastAsia="宋体" w:hAnsi="宋体" w:cs="宋体"/>
          <w:sz w:val="22"/>
          <w:szCs w:val="22"/>
          <w:lang w:val="zh-TW" w:eastAsia="zh-TW"/>
        </w:rPr>
        <w:t>业务考核</w:t>
      </w:r>
      <w:r w:rsidR="006D1436" w:rsidRPr="003363A3">
        <w:rPr>
          <w:rFonts w:ascii="宋体" w:eastAsia="宋体" w:hAnsi="宋体" w:cs="宋体"/>
          <w:kern w:val="0"/>
          <w:sz w:val="22"/>
          <w:szCs w:val="22"/>
          <w:lang w:val="zh-TW" w:eastAsia="zh-TW"/>
        </w:rPr>
        <w:t>评分排序</w:t>
      </w:r>
      <w:r w:rsidR="006D1436">
        <w:rPr>
          <w:rFonts w:ascii="宋体" w:eastAsia="宋体" w:hAnsi="宋体" w:cs="宋体"/>
          <w:kern w:val="0"/>
          <w:sz w:val="22"/>
          <w:szCs w:val="22"/>
          <w:lang w:val="zh-TW"/>
        </w:rPr>
        <w:t>，</w:t>
      </w:r>
      <w:r w:rsidR="00314D8C" w:rsidRPr="003363A3">
        <w:rPr>
          <w:rFonts w:ascii="宋体" w:eastAsia="宋体" w:hAnsi="宋体" w:cs="宋体"/>
          <w:kern w:val="0"/>
          <w:sz w:val="22"/>
          <w:szCs w:val="22"/>
          <w:lang w:val="zh-TW" w:eastAsia="zh-TW"/>
        </w:rPr>
        <w:t>在听取报考导师意见基础上，</w:t>
      </w:r>
      <w:r w:rsidR="006D1436">
        <w:rPr>
          <w:rFonts w:ascii="宋体" w:eastAsia="宋体" w:hAnsi="宋体" w:cs="宋体"/>
          <w:kern w:val="0"/>
          <w:sz w:val="22"/>
          <w:szCs w:val="22"/>
          <w:lang w:val="zh-TW"/>
        </w:rPr>
        <w:t>结合</w:t>
      </w:r>
      <w:r w:rsidRPr="003363A3">
        <w:rPr>
          <w:rFonts w:ascii="宋体" w:eastAsia="宋体" w:hAnsi="宋体" w:cs="宋体"/>
          <w:sz w:val="22"/>
          <w:szCs w:val="22"/>
          <w:lang w:val="zh-TW" w:eastAsia="zh-TW"/>
        </w:rPr>
        <w:t>思想品德</w:t>
      </w:r>
      <w:r w:rsidR="003A7C8E">
        <w:rPr>
          <w:rFonts w:ascii="宋体" w:eastAsia="宋体" w:hAnsi="宋体" w:cs="宋体"/>
          <w:sz w:val="22"/>
          <w:szCs w:val="22"/>
          <w:lang w:val="zh-TW"/>
        </w:rPr>
        <w:t>测评</w:t>
      </w:r>
      <w:r w:rsidR="00314D8C">
        <w:rPr>
          <w:rFonts w:ascii="宋体" w:eastAsia="宋体" w:hAnsi="宋体" w:cs="宋体"/>
          <w:kern w:val="0"/>
          <w:sz w:val="22"/>
          <w:szCs w:val="22"/>
          <w:lang w:val="zh-TW"/>
        </w:rPr>
        <w:t>、</w:t>
      </w:r>
      <w:r w:rsidR="00531A6D">
        <w:rPr>
          <w:rFonts w:ascii="宋体" w:hAnsi="宋体"/>
          <w:kern w:val="0"/>
          <w:sz w:val="22"/>
          <w:szCs w:val="22"/>
        </w:rPr>
        <w:t>导师招生名额及</w:t>
      </w:r>
      <w:r w:rsidRPr="003363A3">
        <w:rPr>
          <w:rFonts w:ascii="宋体" w:eastAsia="宋体" w:hAnsi="宋体" w:cs="宋体"/>
          <w:kern w:val="0"/>
          <w:sz w:val="22"/>
          <w:szCs w:val="22"/>
          <w:lang w:val="zh-TW" w:eastAsia="zh-TW"/>
        </w:rPr>
        <w:t>学科下一年度博士生招生计划确定本学科年度硕博连读拟录取结果，并在</w:t>
      </w:r>
      <w:r w:rsidRPr="003363A3">
        <w:rPr>
          <w:rFonts w:ascii="宋体" w:eastAsia="宋体" w:hAnsi="宋体" w:cs="宋体"/>
          <w:kern w:val="0"/>
          <w:sz w:val="22"/>
          <w:szCs w:val="22"/>
        </w:rPr>
        <w:t>“</w:t>
      </w:r>
      <w:r w:rsidRPr="003363A3">
        <w:rPr>
          <w:rFonts w:ascii="宋体" w:eastAsia="宋体" w:hAnsi="宋体" w:cs="宋体"/>
          <w:kern w:val="0"/>
          <w:sz w:val="22"/>
          <w:szCs w:val="22"/>
          <w:lang w:val="zh-TW" w:eastAsia="zh-TW"/>
        </w:rPr>
        <w:t>在读硕士研究生硕博连读选拔申请表</w:t>
      </w:r>
      <w:r w:rsidRPr="003363A3">
        <w:rPr>
          <w:rFonts w:ascii="宋体" w:eastAsia="宋体" w:hAnsi="宋体" w:cs="宋体"/>
          <w:kern w:val="0"/>
          <w:sz w:val="22"/>
          <w:szCs w:val="22"/>
        </w:rPr>
        <w:t>”</w:t>
      </w:r>
      <w:r w:rsidRPr="003363A3">
        <w:rPr>
          <w:rFonts w:ascii="宋体" w:eastAsia="宋体" w:hAnsi="宋体" w:cs="宋体"/>
          <w:kern w:val="0"/>
          <w:sz w:val="22"/>
          <w:szCs w:val="22"/>
          <w:lang w:val="zh-TW" w:eastAsia="zh-TW"/>
        </w:rPr>
        <w:t>中填写考核意见。学科考核小组应作好考核记录，并对考核结果负责。</w:t>
      </w:r>
    </w:p>
    <w:p w:rsidR="00A36336" w:rsidRPr="003363A3" w:rsidRDefault="00A36336">
      <w:pPr>
        <w:pStyle w:val="a5"/>
        <w:widowControl/>
        <w:spacing w:line="300" w:lineRule="auto"/>
        <w:ind w:firstLine="480"/>
        <w:jc w:val="left"/>
        <w:rPr>
          <w:rFonts w:ascii="宋体" w:eastAsia="宋体" w:hAnsi="宋体" w:cs="宋体" w:hint="default"/>
          <w:kern w:val="0"/>
          <w:sz w:val="22"/>
          <w:szCs w:val="22"/>
        </w:rPr>
      </w:pPr>
    </w:p>
    <w:p w:rsidR="00A36336" w:rsidRPr="00F54EA6" w:rsidRDefault="00F54EA6">
      <w:pPr>
        <w:pStyle w:val="a5"/>
        <w:widowControl/>
        <w:spacing w:line="300" w:lineRule="auto"/>
        <w:ind w:firstLine="480"/>
        <w:jc w:val="left"/>
        <w:rPr>
          <w:rFonts w:ascii="宋体" w:eastAsia="PMingLiU" w:hAnsi="宋体" w:cs="宋体" w:hint="default"/>
          <w:b/>
          <w:kern w:val="0"/>
          <w:sz w:val="22"/>
          <w:szCs w:val="22"/>
        </w:rPr>
      </w:pPr>
      <w:r w:rsidRPr="00F54EA6">
        <w:rPr>
          <w:rFonts w:ascii="宋体" w:eastAsia="宋体" w:hAnsi="宋体" w:cs="宋体"/>
          <w:b/>
          <w:kern w:val="0"/>
          <w:sz w:val="22"/>
          <w:szCs w:val="22"/>
        </w:rPr>
        <w:t>（</w:t>
      </w:r>
      <w:r w:rsidR="006D1436">
        <w:rPr>
          <w:rFonts w:ascii="宋体" w:eastAsia="宋体" w:hAnsi="宋体" w:cs="宋体"/>
          <w:b/>
          <w:kern w:val="0"/>
          <w:sz w:val="22"/>
          <w:szCs w:val="22"/>
        </w:rPr>
        <w:t>六</w:t>
      </w:r>
      <w:r w:rsidRPr="00F54EA6">
        <w:rPr>
          <w:rFonts w:ascii="宋体" w:eastAsia="宋体" w:hAnsi="宋体" w:cs="宋体"/>
          <w:b/>
          <w:kern w:val="0"/>
          <w:sz w:val="22"/>
          <w:szCs w:val="22"/>
        </w:rPr>
        <w:t>）</w:t>
      </w:r>
      <w:r w:rsidRPr="00F54EA6">
        <w:rPr>
          <w:rFonts w:ascii="宋体" w:eastAsia="宋体" w:hAnsi="宋体" w:cs="宋体"/>
          <w:b/>
          <w:kern w:val="0"/>
          <w:sz w:val="22"/>
          <w:szCs w:val="22"/>
          <w:lang w:val="zh-TW" w:eastAsia="zh-TW"/>
        </w:rPr>
        <w:t>结果公示</w:t>
      </w:r>
    </w:p>
    <w:p w:rsidR="00A36336" w:rsidRPr="003363A3" w:rsidRDefault="009B5335">
      <w:pPr>
        <w:pStyle w:val="a5"/>
        <w:widowControl/>
        <w:spacing w:line="300" w:lineRule="auto"/>
        <w:ind w:firstLine="480"/>
        <w:jc w:val="left"/>
        <w:rPr>
          <w:rFonts w:ascii="宋体" w:eastAsia="宋体" w:hAnsi="宋体" w:cs="宋体" w:hint="default"/>
          <w:kern w:val="0"/>
          <w:sz w:val="22"/>
          <w:szCs w:val="22"/>
          <w:lang w:val="zh-TW" w:eastAsia="zh-TW"/>
        </w:rPr>
      </w:pPr>
      <w:r>
        <w:rPr>
          <w:rFonts w:ascii="宋体" w:eastAsia="宋体" w:hAnsi="宋体" w:cs="宋体"/>
          <w:kern w:val="0"/>
          <w:sz w:val="22"/>
          <w:szCs w:val="22"/>
          <w:lang w:val="zh-TW" w:eastAsia="zh-TW"/>
        </w:rPr>
        <w:t>由学院研究生管理办公室公布硕博连读</w:t>
      </w:r>
      <w:r w:rsidR="00531A6D" w:rsidRPr="00C0400F">
        <w:rPr>
          <w:rFonts w:ascii="宋体" w:hAnsi="宋体"/>
          <w:kern w:val="0"/>
          <w:sz w:val="22"/>
          <w:szCs w:val="22"/>
        </w:rPr>
        <w:t>选拔</w:t>
      </w:r>
      <w:r w:rsidR="00531A6D">
        <w:rPr>
          <w:rFonts w:ascii="宋体" w:hAnsi="宋体"/>
          <w:kern w:val="0"/>
          <w:sz w:val="22"/>
          <w:szCs w:val="22"/>
        </w:rPr>
        <w:t>成绩</w:t>
      </w:r>
      <w:r w:rsidR="00CF3FD6" w:rsidRPr="003363A3">
        <w:rPr>
          <w:rFonts w:ascii="宋体" w:eastAsia="宋体" w:hAnsi="宋体" w:cs="宋体"/>
          <w:kern w:val="0"/>
          <w:sz w:val="22"/>
          <w:szCs w:val="22"/>
          <w:lang w:val="zh-TW" w:eastAsia="zh-TW"/>
        </w:rPr>
        <w:t>，并安排一周左右的争议期。公示期内，如发现有弄虚作假者，取消其硕博连读资格。</w:t>
      </w:r>
    </w:p>
    <w:p w:rsidR="00A36336" w:rsidRPr="003363A3" w:rsidRDefault="00A36336" w:rsidP="00087B60">
      <w:pPr>
        <w:pStyle w:val="a5"/>
        <w:widowControl/>
        <w:spacing w:line="300" w:lineRule="auto"/>
        <w:jc w:val="left"/>
        <w:rPr>
          <w:rFonts w:ascii="宋体" w:eastAsia="宋体" w:hAnsi="宋体" w:hint="default"/>
          <w:kern w:val="0"/>
          <w:sz w:val="22"/>
          <w:szCs w:val="22"/>
        </w:rPr>
      </w:pPr>
    </w:p>
    <w:p w:rsidR="00A36336" w:rsidRPr="00F54EA6" w:rsidRDefault="00F54EA6">
      <w:pPr>
        <w:pStyle w:val="a5"/>
        <w:widowControl/>
        <w:spacing w:line="300" w:lineRule="auto"/>
        <w:ind w:firstLine="480"/>
        <w:jc w:val="left"/>
        <w:rPr>
          <w:rFonts w:ascii="宋体" w:eastAsia="宋体" w:hAnsi="宋体" w:hint="default"/>
          <w:b/>
          <w:kern w:val="0"/>
          <w:sz w:val="22"/>
          <w:szCs w:val="22"/>
        </w:rPr>
      </w:pPr>
      <w:r w:rsidRPr="00F54EA6">
        <w:rPr>
          <w:rFonts w:ascii="宋体" w:eastAsia="宋体" w:hAnsi="宋体"/>
          <w:b/>
          <w:kern w:val="0"/>
          <w:sz w:val="22"/>
          <w:szCs w:val="22"/>
        </w:rPr>
        <w:t>（</w:t>
      </w:r>
      <w:r w:rsidR="006D1436">
        <w:rPr>
          <w:rFonts w:ascii="宋体" w:eastAsia="宋体" w:hAnsi="宋体"/>
          <w:b/>
          <w:kern w:val="0"/>
          <w:sz w:val="22"/>
          <w:szCs w:val="22"/>
        </w:rPr>
        <w:t>七</w:t>
      </w:r>
      <w:r w:rsidRPr="00F54EA6">
        <w:rPr>
          <w:rFonts w:ascii="宋体" w:eastAsia="宋体" w:hAnsi="宋体"/>
          <w:b/>
          <w:kern w:val="0"/>
          <w:sz w:val="22"/>
          <w:szCs w:val="22"/>
        </w:rPr>
        <w:t>）</w:t>
      </w:r>
      <w:r w:rsidR="00CF3FD6" w:rsidRPr="00F54EA6">
        <w:rPr>
          <w:rFonts w:ascii="宋体" w:eastAsia="宋体" w:hAnsi="宋体" w:cs="宋体"/>
          <w:b/>
          <w:kern w:val="0"/>
          <w:sz w:val="22"/>
          <w:szCs w:val="22"/>
          <w:lang w:val="zh-TW" w:eastAsia="zh-TW"/>
        </w:rPr>
        <w:t>体检：</w:t>
      </w:r>
    </w:p>
    <w:p w:rsidR="00A36336" w:rsidRPr="003363A3" w:rsidRDefault="00CF3FD6">
      <w:pPr>
        <w:pStyle w:val="a5"/>
        <w:widowControl/>
        <w:spacing w:line="300" w:lineRule="auto"/>
        <w:ind w:firstLine="480"/>
        <w:jc w:val="left"/>
        <w:rPr>
          <w:rFonts w:ascii="宋体" w:eastAsia="宋体" w:hAnsi="宋体" w:hint="default"/>
          <w:kern w:val="0"/>
          <w:sz w:val="22"/>
          <w:szCs w:val="22"/>
          <w:lang w:val="zh-TW" w:eastAsia="zh-TW"/>
        </w:rPr>
      </w:pPr>
      <w:r w:rsidRPr="003363A3">
        <w:rPr>
          <w:rFonts w:ascii="宋体" w:eastAsia="宋体" w:hAnsi="宋体" w:cs="宋体"/>
          <w:kern w:val="0"/>
          <w:sz w:val="22"/>
          <w:szCs w:val="22"/>
          <w:lang w:val="zh-TW" w:eastAsia="zh-TW"/>
        </w:rPr>
        <w:t>所有接收的硕博连读生需进行体检，体检标准同《普通高等学校招生体检工作指导意见》。体检表在博士报名系统的下载中心自行下载打印，填写相关内容，粘贴照片后</w:t>
      </w:r>
      <w:r w:rsidR="00D37AF2">
        <w:rPr>
          <w:rFonts w:ascii="宋体" w:eastAsia="宋体" w:hAnsi="宋体" w:cs="宋体"/>
          <w:kern w:val="0"/>
          <w:sz w:val="22"/>
          <w:szCs w:val="22"/>
          <w:lang w:val="zh-TW" w:eastAsia="zh-TW"/>
        </w:rPr>
        <w:t>至学研</w:t>
      </w:r>
      <w:r w:rsidR="00D37AF2">
        <w:rPr>
          <w:rFonts w:ascii="宋体" w:eastAsia="宋体" w:hAnsi="宋体" w:cs="宋体"/>
          <w:kern w:val="0"/>
          <w:sz w:val="22"/>
          <w:szCs w:val="22"/>
          <w:lang w:val="zh-TW"/>
        </w:rPr>
        <w:t>C1416盖章，方可有效</w:t>
      </w:r>
      <w:r w:rsidRPr="003363A3">
        <w:rPr>
          <w:rFonts w:ascii="宋体" w:eastAsia="宋体" w:hAnsi="宋体" w:cs="宋体"/>
          <w:kern w:val="0"/>
          <w:sz w:val="22"/>
          <w:szCs w:val="22"/>
          <w:lang w:val="zh-TW" w:eastAsia="zh-TW"/>
        </w:rPr>
        <w:t>。</w:t>
      </w:r>
    </w:p>
    <w:p w:rsidR="00A36336" w:rsidRPr="003363A3" w:rsidRDefault="00531A6D">
      <w:pPr>
        <w:pStyle w:val="a5"/>
        <w:widowControl/>
        <w:spacing w:line="300" w:lineRule="auto"/>
        <w:ind w:firstLine="480"/>
        <w:jc w:val="left"/>
        <w:rPr>
          <w:rFonts w:ascii="宋体" w:eastAsia="宋体" w:hAnsi="宋体" w:hint="default"/>
          <w:kern w:val="0"/>
          <w:sz w:val="22"/>
          <w:szCs w:val="22"/>
          <w:lang w:val="zh-TW" w:eastAsia="zh-TW"/>
        </w:rPr>
      </w:pPr>
      <w:r>
        <w:rPr>
          <w:rFonts w:ascii="宋体" w:hAnsi="宋体"/>
          <w:kern w:val="0"/>
          <w:sz w:val="22"/>
          <w:szCs w:val="22"/>
        </w:rPr>
        <w:t>在拟录取前（一般时间为3月15日前）</w:t>
      </w:r>
      <w:r w:rsidR="00CF3FD6" w:rsidRPr="003363A3">
        <w:rPr>
          <w:rFonts w:ascii="宋体" w:eastAsia="宋体" w:hAnsi="宋体" w:cs="宋体"/>
          <w:kern w:val="0"/>
          <w:sz w:val="22"/>
          <w:szCs w:val="22"/>
          <w:lang w:val="zh-TW" w:eastAsia="zh-TW"/>
        </w:rPr>
        <w:t>自行选择二级甲等以上医院或本校校医院进行体检，并按学院要求将体检表在规定时间内上交</w:t>
      </w:r>
      <w:r w:rsidR="00D37AF2">
        <w:rPr>
          <w:rFonts w:ascii="宋体" w:eastAsia="宋体" w:hAnsi="宋体" w:cs="宋体"/>
          <w:kern w:val="0"/>
          <w:sz w:val="22"/>
          <w:szCs w:val="22"/>
          <w:lang w:val="zh-TW" w:eastAsia="zh-TW"/>
        </w:rPr>
        <w:t>，</w:t>
      </w:r>
      <w:r>
        <w:rPr>
          <w:rFonts w:ascii="宋体" w:hAnsi="宋体"/>
          <w:kern w:val="0"/>
          <w:sz w:val="22"/>
          <w:szCs w:val="22"/>
        </w:rPr>
        <w:t>体检时间在2019年10月以后均有效</w:t>
      </w:r>
      <w:r w:rsidR="00CF3FD6" w:rsidRPr="003363A3">
        <w:rPr>
          <w:rFonts w:ascii="宋体" w:eastAsia="宋体" w:hAnsi="宋体" w:cs="宋体"/>
          <w:kern w:val="0"/>
          <w:sz w:val="22"/>
          <w:szCs w:val="22"/>
          <w:lang w:val="zh-TW" w:eastAsia="zh-TW"/>
        </w:rPr>
        <w:t>。</w:t>
      </w:r>
    </w:p>
    <w:p w:rsidR="006D1436" w:rsidRDefault="006D1436">
      <w:pPr>
        <w:pStyle w:val="a5"/>
        <w:widowControl/>
        <w:spacing w:line="300" w:lineRule="auto"/>
        <w:ind w:firstLine="480"/>
        <w:jc w:val="left"/>
        <w:rPr>
          <w:rFonts w:ascii="宋体" w:eastAsia="宋体" w:hAnsi="宋体" w:hint="default"/>
          <w:b/>
          <w:kern w:val="0"/>
          <w:sz w:val="22"/>
          <w:szCs w:val="22"/>
        </w:rPr>
      </w:pPr>
    </w:p>
    <w:p w:rsidR="00A36336" w:rsidRPr="00F54EA6" w:rsidRDefault="00F54EA6">
      <w:pPr>
        <w:pStyle w:val="a5"/>
        <w:widowControl/>
        <w:spacing w:line="300" w:lineRule="auto"/>
        <w:ind w:firstLine="480"/>
        <w:jc w:val="left"/>
        <w:rPr>
          <w:rFonts w:ascii="宋体" w:eastAsia="宋体" w:hAnsi="宋体" w:hint="default"/>
          <w:b/>
          <w:kern w:val="0"/>
          <w:sz w:val="22"/>
          <w:szCs w:val="22"/>
        </w:rPr>
      </w:pPr>
      <w:r w:rsidRPr="00F54EA6">
        <w:rPr>
          <w:rFonts w:ascii="宋体" w:eastAsia="宋体" w:hAnsi="宋体"/>
          <w:b/>
          <w:kern w:val="0"/>
          <w:sz w:val="22"/>
          <w:szCs w:val="22"/>
        </w:rPr>
        <w:t>（</w:t>
      </w:r>
      <w:r w:rsidR="006D1436">
        <w:rPr>
          <w:rFonts w:ascii="宋体" w:eastAsia="宋体" w:hAnsi="宋体"/>
          <w:b/>
          <w:kern w:val="0"/>
          <w:sz w:val="22"/>
          <w:szCs w:val="22"/>
        </w:rPr>
        <w:t>八</w:t>
      </w:r>
      <w:r w:rsidRPr="00F54EA6">
        <w:rPr>
          <w:rFonts w:ascii="宋体" w:eastAsia="宋体" w:hAnsi="宋体"/>
          <w:b/>
          <w:kern w:val="0"/>
          <w:sz w:val="22"/>
          <w:szCs w:val="22"/>
        </w:rPr>
        <w:t>）</w:t>
      </w:r>
      <w:r w:rsidR="00CF3FD6" w:rsidRPr="00F54EA6">
        <w:rPr>
          <w:rFonts w:ascii="宋体" w:eastAsia="宋体" w:hAnsi="宋体" w:cs="宋体"/>
          <w:b/>
          <w:kern w:val="0"/>
          <w:sz w:val="22"/>
          <w:szCs w:val="22"/>
          <w:lang w:val="zh-TW" w:eastAsia="zh-TW"/>
        </w:rPr>
        <w:t>录取</w:t>
      </w:r>
    </w:p>
    <w:p w:rsidR="00A36336" w:rsidRPr="003363A3" w:rsidRDefault="00CF3FD6">
      <w:pPr>
        <w:pStyle w:val="a5"/>
        <w:widowControl/>
        <w:spacing w:line="300" w:lineRule="auto"/>
        <w:ind w:firstLine="480"/>
        <w:jc w:val="left"/>
        <w:rPr>
          <w:rFonts w:ascii="宋体" w:eastAsia="宋体" w:hAnsi="宋体" w:cs="宋体" w:hint="default"/>
          <w:kern w:val="0"/>
          <w:sz w:val="22"/>
          <w:szCs w:val="22"/>
        </w:rPr>
      </w:pPr>
      <w:r w:rsidRPr="003363A3">
        <w:rPr>
          <w:rFonts w:ascii="宋体" w:eastAsia="宋体" w:hAnsi="宋体" w:cs="宋体"/>
          <w:kern w:val="0"/>
          <w:sz w:val="22"/>
          <w:szCs w:val="22"/>
          <w:lang w:val="zh-TW" w:eastAsia="zh-TW"/>
        </w:rPr>
        <w:t>硕博连读生与其他</w:t>
      </w:r>
      <w:r w:rsidRPr="003363A3">
        <w:rPr>
          <w:rFonts w:ascii="宋体" w:eastAsia="宋体" w:hAnsi="宋体" w:cs="宋体"/>
          <w:kern w:val="0"/>
          <w:sz w:val="22"/>
          <w:szCs w:val="22"/>
        </w:rPr>
        <w:t>“</w:t>
      </w:r>
      <w:r w:rsidRPr="003363A3">
        <w:rPr>
          <w:rFonts w:ascii="宋体" w:eastAsia="宋体" w:hAnsi="宋体" w:cs="宋体"/>
          <w:kern w:val="0"/>
          <w:sz w:val="22"/>
          <w:szCs w:val="22"/>
          <w:lang w:val="zh-TW" w:eastAsia="zh-TW"/>
        </w:rPr>
        <w:t>申请－审核</w:t>
      </w:r>
      <w:r w:rsidRPr="003363A3">
        <w:rPr>
          <w:rFonts w:ascii="宋体" w:eastAsia="宋体" w:hAnsi="宋体" w:cs="宋体"/>
          <w:kern w:val="0"/>
          <w:sz w:val="22"/>
          <w:szCs w:val="22"/>
        </w:rPr>
        <w:t>”</w:t>
      </w:r>
      <w:r w:rsidRPr="003363A3">
        <w:rPr>
          <w:rFonts w:ascii="宋体" w:eastAsia="宋体" w:hAnsi="宋体" w:cs="宋体"/>
          <w:kern w:val="0"/>
          <w:sz w:val="22"/>
          <w:szCs w:val="22"/>
          <w:lang w:val="zh-TW" w:eastAsia="zh-TW"/>
        </w:rPr>
        <w:t>生一同纳入当年博士生拟录取名单，并按要求公示</w:t>
      </w:r>
      <w:r w:rsidRPr="003363A3">
        <w:rPr>
          <w:rFonts w:ascii="宋体" w:eastAsia="宋体" w:hAnsi="宋体" w:cs="宋体"/>
          <w:kern w:val="0"/>
          <w:sz w:val="22"/>
          <w:szCs w:val="22"/>
        </w:rPr>
        <w:t>7</w:t>
      </w:r>
      <w:r w:rsidRPr="003363A3">
        <w:rPr>
          <w:rFonts w:ascii="宋体" w:eastAsia="宋体" w:hAnsi="宋体" w:cs="宋体"/>
          <w:kern w:val="0"/>
          <w:sz w:val="22"/>
          <w:szCs w:val="22"/>
          <w:lang w:val="zh-TW" w:eastAsia="zh-TW"/>
        </w:rPr>
        <w:t>个工作日。在获得录取资格但未办理博士入学手续期间，硕博连读生若出现违反校纪校规、不遵守学术道德等行为，学校将取消其硕博连读资格。</w:t>
      </w:r>
    </w:p>
    <w:p w:rsidR="00A36336" w:rsidRPr="003363A3" w:rsidRDefault="00CF3FD6">
      <w:pPr>
        <w:pStyle w:val="a5"/>
        <w:widowControl/>
        <w:spacing w:line="300" w:lineRule="auto"/>
        <w:ind w:firstLine="480"/>
        <w:jc w:val="left"/>
        <w:rPr>
          <w:rFonts w:ascii="宋体" w:eastAsia="宋体" w:hAnsi="宋体" w:cs="宋体" w:hint="default"/>
          <w:kern w:val="0"/>
          <w:sz w:val="22"/>
          <w:szCs w:val="22"/>
          <w:lang w:val="zh-TW" w:eastAsia="zh-TW"/>
        </w:rPr>
      </w:pPr>
      <w:r w:rsidRPr="003363A3">
        <w:rPr>
          <w:rFonts w:ascii="宋体" w:eastAsia="宋体" w:hAnsi="宋体" w:cs="宋体"/>
          <w:kern w:val="0"/>
          <w:sz w:val="22"/>
          <w:szCs w:val="22"/>
          <w:lang w:val="zh-TW" w:eastAsia="zh-TW"/>
        </w:rPr>
        <w:t>凡出现以下情况之一的不予录取：</w:t>
      </w:r>
    </w:p>
    <w:p w:rsidR="00A36336" w:rsidRPr="003363A3" w:rsidRDefault="00CF3FD6">
      <w:pPr>
        <w:pStyle w:val="a5"/>
        <w:widowControl/>
        <w:spacing w:line="300" w:lineRule="auto"/>
        <w:ind w:firstLine="480"/>
        <w:jc w:val="left"/>
        <w:rPr>
          <w:rFonts w:ascii="宋体" w:eastAsia="宋体" w:hAnsi="宋体" w:cs="宋体" w:hint="default"/>
          <w:kern w:val="0"/>
          <w:sz w:val="22"/>
          <w:szCs w:val="22"/>
        </w:rPr>
      </w:pPr>
      <w:r w:rsidRPr="003363A3">
        <w:rPr>
          <w:rFonts w:ascii="宋体" w:eastAsia="宋体" w:hAnsi="宋体" w:cs="宋体"/>
          <w:kern w:val="0"/>
          <w:sz w:val="22"/>
          <w:szCs w:val="22"/>
          <w:lang w:val="zh-TW" w:eastAsia="zh-TW"/>
        </w:rPr>
        <w:t>（</w:t>
      </w:r>
      <w:r w:rsidRPr="003363A3">
        <w:rPr>
          <w:rFonts w:ascii="宋体" w:eastAsia="宋体" w:hAnsi="宋体" w:cs="宋体"/>
          <w:kern w:val="0"/>
          <w:sz w:val="22"/>
          <w:szCs w:val="22"/>
        </w:rPr>
        <w:t>1</w:t>
      </w:r>
      <w:r w:rsidRPr="003363A3">
        <w:rPr>
          <w:rFonts w:ascii="宋体" w:eastAsia="宋体" w:hAnsi="宋体" w:cs="宋体"/>
          <w:kern w:val="0"/>
          <w:sz w:val="22"/>
          <w:szCs w:val="22"/>
          <w:lang w:val="zh-TW" w:eastAsia="zh-TW"/>
        </w:rPr>
        <w:t>）提交信息和材料弄虚作假；</w:t>
      </w:r>
    </w:p>
    <w:p w:rsidR="00A36336" w:rsidRPr="003363A3" w:rsidRDefault="00CF3FD6">
      <w:pPr>
        <w:pStyle w:val="a5"/>
        <w:widowControl/>
        <w:spacing w:line="300" w:lineRule="auto"/>
        <w:ind w:firstLine="480"/>
        <w:jc w:val="left"/>
        <w:rPr>
          <w:rFonts w:ascii="宋体" w:eastAsia="宋体" w:hAnsi="宋体" w:cs="宋体" w:hint="default"/>
          <w:kern w:val="0"/>
          <w:sz w:val="22"/>
          <w:szCs w:val="22"/>
        </w:rPr>
      </w:pPr>
      <w:r w:rsidRPr="003363A3">
        <w:rPr>
          <w:rFonts w:ascii="宋体" w:eastAsia="宋体" w:hAnsi="宋体" w:cs="宋体"/>
          <w:kern w:val="0"/>
          <w:sz w:val="22"/>
          <w:szCs w:val="22"/>
          <w:lang w:val="zh-TW" w:eastAsia="zh-TW"/>
        </w:rPr>
        <w:t>（</w:t>
      </w:r>
      <w:r w:rsidRPr="003363A3">
        <w:rPr>
          <w:rFonts w:ascii="宋体" w:eastAsia="宋体" w:hAnsi="宋体" w:cs="宋体"/>
          <w:kern w:val="0"/>
          <w:sz w:val="22"/>
          <w:szCs w:val="22"/>
        </w:rPr>
        <w:t>2</w:t>
      </w:r>
      <w:r w:rsidRPr="003363A3">
        <w:rPr>
          <w:rFonts w:ascii="宋体" w:eastAsia="宋体" w:hAnsi="宋体" w:cs="宋体"/>
          <w:kern w:val="0"/>
          <w:sz w:val="22"/>
          <w:szCs w:val="22"/>
          <w:lang w:val="zh-TW" w:eastAsia="zh-TW"/>
        </w:rPr>
        <w:t>）体检不合格；</w:t>
      </w:r>
    </w:p>
    <w:p w:rsidR="00A36336" w:rsidRPr="003363A3" w:rsidRDefault="00CF3FD6">
      <w:pPr>
        <w:pStyle w:val="a5"/>
        <w:widowControl/>
        <w:spacing w:line="300" w:lineRule="auto"/>
        <w:ind w:firstLine="480"/>
        <w:jc w:val="left"/>
        <w:rPr>
          <w:rFonts w:ascii="宋体" w:eastAsia="宋体" w:hAnsi="宋体" w:cs="宋体" w:hint="default"/>
          <w:kern w:val="0"/>
          <w:sz w:val="22"/>
          <w:szCs w:val="22"/>
        </w:rPr>
      </w:pPr>
      <w:r w:rsidRPr="003363A3">
        <w:rPr>
          <w:rFonts w:ascii="宋体" w:eastAsia="宋体" w:hAnsi="宋体" w:cs="宋体"/>
          <w:kern w:val="0"/>
          <w:sz w:val="22"/>
          <w:szCs w:val="22"/>
          <w:lang w:val="zh-TW" w:eastAsia="zh-TW"/>
        </w:rPr>
        <w:t>（</w:t>
      </w:r>
      <w:r w:rsidRPr="003363A3">
        <w:rPr>
          <w:rFonts w:ascii="宋体" w:eastAsia="宋体" w:hAnsi="宋体" w:cs="宋体"/>
          <w:kern w:val="0"/>
          <w:sz w:val="22"/>
          <w:szCs w:val="22"/>
        </w:rPr>
        <w:t>3</w:t>
      </w:r>
      <w:r w:rsidRPr="003363A3">
        <w:rPr>
          <w:rFonts w:ascii="宋体" w:eastAsia="宋体" w:hAnsi="宋体" w:cs="宋体"/>
          <w:kern w:val="0"/>
          <w:sz w:val="22"/>
          <w:szCs w:val="22"/>
          <w:lang w:val="zh-TW" w:eastAsia="zh-TW"/>
        </w:rPr>
        <w:t>）综合考核不合格。</w:t>
      </w:r>
    </w:p>
    <w:p w:rsidR="00A36336" w:rsidRPr="003363A3" w:rsidRDefault="00A36336">
      <w:pPr>
        <w:pStyle w:val="a5"/>
        <w:widowControl/>
        <w:spacing w:line="300" w:lineRule="auto"/>
        <w:ind w:firstLine="480"/>
        <w:jc w:val="left"/>
        <w:rPr>
          <w:rFonts w:ascii="宋体" w:eastAsia="宋体" w:hAnsi="宋体" w:cs="宋体" w:hint="default"/>
          <w:kern w:val="0"/>
          <w:sz w:val="22"/>
          <w:szCs w:val="22"/>
        </w:rPr>
      </w:pPr>
    </w:p>
    <w:p w:rsidR="00A36336" w:rsidRPr="003363A3" w:rsidRDefault="00CF3FD6">
      <w:pPr>
        <w:pStyle w:val="a5"/>
        <w:spacing w:line="300" w:lineRule="auto"/>
        <w:rPr>
          <w:rFonts w:ascii="宋体" w:eastAsia="宋体" w:hAnsi="宋体" w:hint="default"/>
          <w:b/>
          <w:bCs/>
          <w:sz w:val="22"/>
          <w:szCs w:val="22"/>
          <w:lang w:val="zh-TW" w:eastAsia="zh-TW"/>
        </w:rPr>
      </w:pPr>
      <w:r w:rsidRPr="003363A3">
        <w:rPr>
          <w:rFonts w:ascii="宋体" w:eastAsia="宋体" w:hAnsi="宋体" w:cs="宋体"/>
          <w:b/>
          <w:bCs/>
          <w:sz w:val="22"/>
          <w:szCs w:val="22"/>
          <w:lang w:val="zh-TW" w:eastAsia="zh-TW"/>
        </w:rPr>
        <w:t>七、其他</w:t>
      </w:r>
    </w:p>
    <w:p w:rsidR="00A36336" w:rsidRPr="003363A3" w:rsidRDefault="00CF3FD6">
      <w:pPr>
        <w:pStyle w:val="a5"/>
        <w:widowControl/>
        <w:spacing w:line="300" w:lineRule="auto"/>
        <w:ind w:firstLine="480"/>
        <w:jc w:val="left"/>
        <w:rPr>
          <w:rFonts w:ascii="宋体" w:eastAsia="宋体" w:hAnsi="宋体" w:cs="宋体" w:hint="default"/>
          <w:kern w:val="0"/>
          <w:sz w:val="22"/>
          <w:szCs w:val="22"/>
        </w:rPr>
      </w:pPr>
      <w:r w:rsidRPr="003363A3">
        <w:rPr>
          <w:rFonts w:ascii="宋体" w:eastAsia="宋体" w:hAnsi="宋体" w:cs="宋体"/>
          <w:kern w:val="0"/>
          <w:sz w:val="22"/>
          <w:szCs w:val="22"/>
        </w:rPr>
        <w:t>1.</w:t>
      </w:r>
      <w:r w:rsidRPr="003363A3">
        <w:rPr>
          <w:rFonts w:ascii="宋体" w:eastAsia="宋体" w:hAnsi="宋体" w:cs="宋体"/>
          <w:kern w:val="0"/>
          <w:sz w:val="22"/>
          <w:szCs w:val="22"/>
          <w:lang w:val="zh-TW" w:eastAsia="zh-TW"/>
        </w:rPr>
        <w:t>录取类别为定向就业的在职人员、少数民族骨干计划研究生须取得原定向委培单位同意方可申请硕博连读；欲申请出国攻读博士学位的研究生不能参加硕博连读的选拔。</w:t>
      </w:r>
    </w:p>
    <w:p w:rsidR="00A36336" w:rsidRPr="003363A3" w:rsidRDefault="00CF3FD6">
      <w:pPr>
        <w:pStyle w:val="a5"/>
        <w:widowControl/>
        <w:spacing w:line="300" w:lineRule="auto"/>
        <w:ind w:firstLine="480"/>
        <w:jc w:val="left"/>
        <w:rPr>
          <w:rFonts w:ascii="宋体" w:eastAsia="宋体" w:hAnsi="宋体" w:cs="宋体" w:hint="default"/>
          <w:kern w:val="0"/>
          <w:sz w:val="22"/>
          <w:szCs w:val="22"/>
        </w:rPr>
      </w:pPr>
      <w:r w:rsidRPr="003363A3">
        <w:rPr>
          <w:rFonts w:ascii="宋体" w:eastAsia="宋体" w:hAnsi="宋体" w:cs="宋体"/>
          <w:kern w:val="0"/>
          <w:sz w:val="22"/>
          <w:szCs w:val="22"/>
        </w:rPr>
        <w:lastRenderedPageBreak/>
        <w:t>2.</w:t>
      </w:r>
      <w:r w:rsidRPr="003363A3">
        <w:rPr>
          <w:rFonts w:ascii="宋体" w:eastAsia="宋体" w:hAnsi="宋体" w:cs="宋体"/>
          <w:kern w:val="0"/>
          <w:sz w:val="22"/>
          <w:szCs w:val="22"/>
          <w:lang w:val="zh-TW" w:eastAsia="zh-TW"/>
        </w:rPr>
        <w:t>如硕博连读选拔名额占用招生计划的单列指标，硕博连读生在正式录取前需与招生处、学院、学科和导师签署五方培养协议，对毕业成果要求进行约定。</w:t>
      </w:r>
    </w:p>
    <w:p w:rsidR="00D37AF2" w:rsidRDefault="00CF3FD6">
      <w:pPr>
        <w:pStyle w:val="a5"/>
        <w:widowControl/>
        <w:spacing w:line="300" w:lineRule="auto"/>
        <w:ind w:firstLine="480"/>
        <w:jc w:val="left"/>
        <w:rPr>
          <w:rFonts w:ascii="宋体" w:hAnsi="宋体" w:hint="default"/>
          <w:kern w:val="0"/>
          <w:sz w:val="22"/>
          <w:szCs w:val="22"/>
        </w:rPr>
      </w:pPr>
      <w:r w:rsidRPr="003363A3">
        <w:rPr>
          <w:rFonts w:ascii="宋体" w:eastAsia="宋体" w:hAnsi="宋体" w:cs="宋体"/>
          <w:kern w:val="0"/>
          <w:sz w:val="22"/>
          <w:szCs w:val="22"/>
        </w:rPr>
        <w:t>3.</w:t>
      </w:r>
      <w:r w:rsidR="00D37AF2" w:rsidRPr="00D37AF2">
        <w:rPr>
          <w:rFonts w:ascii="宋体" w:hAnsi="宋体"/>
          <w:kern w:val="0"/>
          <w:sz w:val="22"/>
          <w:szCs w:val="22"/>
        </w:rPr>
        <w:t xml:space="preserve"> </w:t>
      </w:r>
      <w:r w:rsidR="00D37AF2" w:rsidRPr="00C0400F">
        <w:rPr>
          <w:rFonts w:ascii="宋体" w:hAnsi="宋体"/>
          <w:kern w:val="0"/>
          <w:sz w:val="22"/>
          <w:szCs w:val="22"/>
        </w:rPr>
        <w:t>获得博士录取资格的硕博连读生当年不得申请硕士学位论文答辩，其中，录取时</w:t>
      </w:r>
      <w:r w:rsidR="00D37AF2">
        <w:rPr>
          <w:rFonts w:ascii="宋体" w:hAnsi="宋体"/>
          <w:kern w:val="0"/>
          <w:sz w:val="22"/>
          <w:szCs w:val="22"/>
        </w:rPr>
        <w:t>必须</w:t>
      </w:r>
      <w:r w:rsidR="00D37AF2" w:rsidRPr="00C0400F">
        <w:rPr>
          <w:rFonts w:ascii="宋体" w:hAnsi="宋体"/>
          <w:kern w:val="0"/>
          <w:sz w:val="22"/>
          <w:szCs w:val="22"/>
        </w:rPr>
        <w:t>完成硕士</w:t>
      </w:r>
      <w:r w:rsidR="00D37AF2">
        <w:rPr>
          <w:rFonts w:ascii="宋体" w:hAnsi="宋体"/>
          <w:kern w:val="0"/>
          <w:sz w:val="22"/>
          <w:szCs w:val="22"/>
        </w:rPr>
        <w:t>阶段的</w:t>
      </w:r>
      <w:r w:rsidR="00D37AF2" w:rsidRPr="00C0400F">
        <w:rPr>
          <w:rFonts w:ascii="宋体" w:hAnsi="宋体"/>
          <w:kern w:val="0"/>
          <w:sz w:val="22"/>
          <w:szCs w:val="22"/>
        </w:rPr>
        <w:t>课程</w:t>
      </w:r>
      <w:r w:rsidR="00D37AF2">
        <w:rPr>
          <w:rFonts w:ascii="宋体" w:hAnsi="宋体"/>
          <w:kern w:val="0"/>
          <w:sz w:val="22"/>
          <w:szCs w:val="22"/>
        </w:rPr>
        <w:t>及培养环节，未完成者不予录取；进入</w:t>
      </w:r>
      <w:r w:rsidR="00D37AF2" w:rsidRPr="00C0400F">
        <w:rPr>
          <w:rFonts w:ascii="宋体" w:hAnsi="宋体"/>
          <w:kern w:val="0"/>
          <w:sz w:val="22"/>
          <w:szCs w:val="22"/>
        </w:rPr>
        <w:t>博士</w:t>
      </w:r>
      <w:r w:rsidR="00D37AF2">
        <w:rPr>
          <w:rFonts w:ascii="宋体" w:hAnsi="宋体"/>
          <w:kern w:val="0"/>
          <w:sz w:val="22"/>
          <w:szCs w:val="22"/>
        </w:rPr>
        <w:t>阶段</w:t>
      </w:r>
      <w:r w:rsidR="00D37AF2" w:rsidRPr="00C0400F">
        <w:rPr>
          <w:rFonts w:ascii="宋体" w:hAnsi="宋体"/>
          <w:kern w:val="0"/>
          <w:sz w:val="22"/>
          <w:szCs w:val="22"/>
        </w:rPr>
        <w:t>须按博士培养</w:t>
      </w:r>
      <w:r w:rsidR="00D37AF2">
        <w:rPr>
          <w:rFonts w:ascii="宋体" w:hAnsi="宋体"/>
          <w:kern w:val="0"/>
          <w:sz w:val="22"/>
          <w:szCs w:val="22"/>
        </w:rPr>
        <w:t>方案</w:t>
      </w:r>
      <w:r w:rsidR="00D37AF2" w:rsidRPr="00C0400F">
        <w:rPr>
          <w:rFonts w:ascii="宋体" w:hAnsi="宋体"/>
          <w:kern w:val="0"/>
          <w:sz w:val="22"/>
          <w:szCs w:val="22"/>
        </w:rPr>
        <w:t>要求完成课程学习和培养环节。</w:t>
      </w:r>
    </w:p>
    <w:p w:rsidR="00A36336" w:rsidRPr="003363A3" w:rsidRDefault="00CF3FD6">
      <w:pPr>
        <w:pStyle w:val="a5"/>
        <w:widowControl/>
        <w:spacing w:line="300" w:lineRule="auto"/>
        <w:ind w:firstLine="480"/>
        <w:jc w:val="left"/>
        <w:rPr>
          <w:rFonts w:ascii="宋体" w:eastAsia="宋体" w:hAnsi="宋体" w:cs="宋体" w:hint="default"/>
          <w:kern w:val="0"/>
          <w:sz w:val="22"/>
          <w:szCs w:val="22"/>
        </w:rPr>
      </w:pPr>
      <w:r w:rsidRPr="003363A3">
        <w:rPr>
          <w:rFonts w:ascii="宋体" w:eastAsia="宋体" w:hAnsi="宋体" w:cs="宋体"/>
          <w:kern w:val="0"/>
          <w:sz w:val="22"/>
          <w:szCs w:val="22"/>
        </w:rPr>
        <w:t>4.</w:t>
      </w:r>
      <w:r w:rsidRPr="003363A3">
        <w:rPr>
          <w:rFonts w:ascii="宋体" w:eastAsia="宋体" w:hAnsi="宋体" w:cs="宋体"/>
          <w:kern w:val="0"/>
          <w:sz w:val="22"/>
          <w:szCs w:val="22"/>
          <w:lang w:val="zh-TW" w:eastAsia="zh-TW"/>
        </w:rPr>
        <w:t>以硕博连读方式招收的博士生</w:t>
      </w:r>
      <w:r w:rsidRPr="00087B60">
        <w:rPr>
          <w:rFonts w:ascii="宋体" w:eastAsia="宋体" w:hAnsi="宋体" w:cs="宋体"/>
          <w:kern w:val="0"/>
          <w:sz w:val="22"/>
          <w:szCs w:val="22"/>
          <w:lang w:val="zh-TW" w:eastAsia="zh-TW"/>
        </w:rPr>
        <w:t>，硕士与博士阶段的在学时间累计不得少于</w:t>
      </w:r>
      <w:r w:rsidR="00087B60" w:rsidRPr="00087B60">
        <w:rPr>
          <w:rFonts w:ascii="宋体" w:eastAsia="宋体" w:hAnsi="宋体" w:cs="宋体"/>
          <w:kern w:val="0"/>
          <w:sz w:val="22"/>
          <w:szCs w:val="22"/>
        </w:rPr>
        <w:t>5</w:t>
      </w:r>
      <w:r w:rsidRPr="00087B60">
        <w:rPr>
          <w:rFonts w:ascii="宋体" w:eastAsia="宋体" w:hAnsi="宋体" w:cs="宋体"/>
          <w:kern w:val="0"/>
          <w:sz w:val="22"/>
          <w:szCs w:val="22"/>
          <w:lang w:val="zh-TW" w:eastAsia="zh-TW"/>
        </w:rPr>
        <w:t>年。取得博士学籍后在校学习最长时间为</w:t>
      </w:r>
      <w:r w:rsidR="00087B60" w:rsidRPr="00087B60">
        <w:rPr>
          <w:rFonts w:ascii="宋体" w:eastAsia="宋体" w:hAnsi="宋体" w:cs="宋体"/>
          <w:kern w:val="0"/>
          <w:sz w:val="22"/>
          <w:szCs w:val="22"/>
        </w:rPr>
        <w:t>6</w:t>
      </w:r>
      <w:r w:rsidRPr="00087B60">
        <w:rPr>
          <w:rFonts w:ascii="宋体" w:eastAsia="宋体" w:hAnsi="宋体" w:cs="宋体"/>
          <w:kern w:val="0"/>
          <w:sz w:val="22"/>
          <w:szCs w:val="22"/>
          <w:lang w:val="zh-TW" w:eastAsia="zh-TW"/>
        </w:rPr>
        <w:t>年，</w:t>
      </w:r>
      <w:r w:rsidR="00087B60" w:rsidRPr="00087B60">
        <w:rPr>
          <w:rFonts w:ascii="宋体" w:eastAsia="宋体" w:hAnsi="宋体" w:cs="宋体"/>
          <w:kern w:val="0"/>
          <w:sz w:val="22"/>
          <w:szCs w:val="22"/>
        </w:rPr>
        <w:t>6</w:t>
      </w:r>
      <w:r w:rsidRPr="00087B60">
        <w:rPr>
          <w:rFonts w:ascii="宋体" w:eastAsia="宋体" w:hAnsi="宋体" w:cs="宋体"/>
          <w:kern w:val="0"/>
          <w:sz w:val="22"/>
          <w:szCs w:val="22"/>
          <w:lang w:val="zh-TW" w:eastAsia="zh-TW"/>
        </w:rPr>
        <w:t>年期满未毕业者按《北京林业大学研究生管理规定》执行。</w:t>
      </w:r>
    </w:p>
    <w:p w:rsidR="00A36336" w:rsidRPr="003363A3" w:rsidRDefault="00CF3FD6" w:rsidP="00714BE1">
      <w:pPr>
        <w:pStyle w:val="a5"/>
        <w:widowControl/>
        <w:spacing w:line="300" w:lineRule="auto"/>
        <w:ind w:firstLine="480"/>
        <w:jc w:val="left"/>
        <w:rPr>
          <w:rFonts w:ascii="宋体" w:eastAsia="宋体" w:hAnsi="宋体" w:hint="default"/>
          <w:sz w:val="22"/>
          <w:szCs w:val="22"/>
        </w:rPr>
      </w:pPr>
      <w:r w:rsidRPr="003363A3">
        <w:rPr>
          <w:rFonts w:ascii="宋体" w:eastAsia="宋体" w:hAnsi="宋体" w:cs="宋体"/>
          <w:kern w:val="0"/>
          <w:sz w:val="22"/>
          <w:szCs w:val="22"/>
        </w:rPr>
        <w:t>5.</w:t>
      </w:r>
      <w:r w:rsidRPr="00087B60">
        <w:rPr>
          <w:rFonts w:ascii="宋体" w:eastAsia="宋体" w:hAnsi="宋体" w:cs="宋体"/>
          <w:kern w:val="0"/>
          <w:sz w:val="22"/>
          <w:szCs w:val="22"/>
          <w:lang w:val="zh-TW" w:eastAsia="zh-TW"/>
        </w:rPr>
        <w:t>本细则解释权在</w:t>
      </w:r>
      <w:r w:rsidR="00087B60" w:rsidRPr="00087B60">
        <w:rPr>
          <w:rFonts w:ascii="宋体" w:eastAsia="宋体" w:hAnsi="宋体" w:cs="宋体"/>
          <w:kern w:val="0"/>
          <w:sz w:val="22"/>
          <w:szCs w:val="22"/>
          <w:lang w:val="zh-TW" w:eastAsia="zh-TW"/>
        </w:rPr>
        <w:t>风景园林学（农</w:t>
      </w:r>
      <w:r w:rsidR="00872449" w:rsidRPr="00087B60">
        <w:rPr>
          <w:rFonts w:ascii="宋体" w:eastAsia="宋体" w:hAnsi="宋体" w:cs="宋体"/>
          <w:kern w:val="0"/>
          <w:sz w:val="22"/>
          <w:szCs w:val="22"/>
          <w:lang w:val="zh-TW" w:eastAsia="zh-TW"/>
        </w:rPr>
        <w:t>）</w:t>
      </w:r>
      <w:r w:rsidR="00D00E8E" w:rsidRPr="00087B60">
        <w:rPr>
          <w:rFonts w:ascii="宋体" w:eastAsia="宋体" w:hAnsi="宋体" w:cs="宋体"/>
          <w:kern w:val="0"/>
          <w:sz w:val="22"/>
          <w:szCs w:val="22"/>
          <w:lang w:val="zh-TW" w:eastAsia="zh-TW"/>
        </w:rPr>
        <w:t>学科</w:t>
      </w:r>
      <w:r w:rsidRPr="00087B60">
        <w:rPr>
          <w:rFonts w:ascii="宋体" w:eastAsia="宋体" w:hAnsi="宋体" w:cs="宋体"/>
          <w:kern w:val="0"/>
          <w:sz w:val="22"/>
          <w:szCs w:val="22"/>
          <w:lang w:val="zh-TW" w:eastAsia="zh-TW"/>
        </w:rPr>
        <w:t>，</w:t>
      </w:r>
      <w:r w:rsidRPr="003363A3">
        <w:rPr>
          <w:rFonts w:ascii="宋体" w:eastAsia="宋体" w:hAnsi="宋体" w:cs="宋体"/>
          <w:kern w:val="0"/>
          <w:sz w:val="22"/>
          <w:szCs w:val="22"/>
          <w:lang w:val="zh-TW" w:eastAsia="zh-TW"/>
        </w:rPr>
        <w:t>自公布之日起实施。</w:t>
      </w:r>
    </w:p>
    <w:sectPr w:rsidR="00A36336" w:rsidRPr="003363A3" w:rsidSect="00AD2329">
      <w:pgSz w:w="11900" w:h="16840"/>
      <w:pgMar w:top="1134" w:right="1418" w:bottom="1134" w:left="1418" w:header="851" w:footer="992"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4229" w:rsidRDefault="00D84229">
      <w:r>
        <w:separator/>
      </w:r>
    </w:p>
  </w:endnote>
  <w:endnote w:type="continuationSeparator" w:id="1">
    <w:p w:rsidR="00D84229" w:rsidRDefault="00D842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Times New Roman"/>
    <w:charset w:val="00"/>
    <w:family w:val="roman"/>
    <w:pitch w:val="default"/>
    <w:sig w:usb0="00000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4229" w:rsidRDefault="00D84229">
      <w:r>
        <w:separator/>
      </w:r>
    </w:p>
  </w:footnote>
  <w:footnote w:type="continuationSeparator" w:id="1">
    <w:p w:rsidR="00D84229" w:rsidRDefault="00D842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characterSpacingControl w:val="doNotCompress"/>
  <w:hdrShapeDefaults>
    <o:shapedefaults v:ext="edit" spidmax="38914"/>
  </w:hdrShapeDefaults>
  <w:footnotePr>
    <w:footnote w:id="0"/>
    <w:footnote w:id="1"/>
  </w:footnotePr>
  <w:endnotePr>
    <w:endnote w:id="0"/>
    <w:endnote w:id="1"/>
  </w:endnotePr>
  <w:compat>
    <w:useFELayout/>
  </w:compat>
  <w:rsids>
    <w:rsidRoot w:val="00A36336"/>
    <w:rsid w:val="000238F9"/>
    <w:rsid w:val="00040E26"/>
    <w:rsid w:val="00087B60"/>
    <w:rsid w:val="000D6C1D"/>
    <w:rsid w:val="000F097B"/>
    <w:rsid w:val="00150170"/>
    <w:rsid w:val="00186DA2"/>
    <w:rsid w:val="00187EA0"/>
    <w:rsid w:val="001B5C4C"/>
    <w:rsid w:val="00243612"/>
    <w:rsid w:val="002E3E63"/>
    <w:rsid w:val="00314D8C"/>
    <w:rsid w:val="00322561"/>
    <w:rsid w:val="003363A3"/>
    <w:rsid w:val="003A7C8E"/>
    <w:rsid w:val="003C04B7"/>
    <w:rsid w:val="003E59DC"/>
    <w:rsid w:val="004074ED"/>
    <w:rsid w:val="00436545"/>
    <w:rsid w:val="004E73B0"/>
    <w:rsid w:val="005106D9"/>
    <w:rsid w:val="005114A1"/>
    <w:rsid w:val="00531A6D"/>
    <w:rsid w:val="005B08C7"/>
    <w:rsid w:val="005E454C"/>
    <w:rsid w:val="006242F9"/>
    <w:rsid w:val="00632632"/>
    <w:rsid w:val="00647896"/>
    <w:rsid w:val="006D1436"/>
    <w:rsid w:val="00714BE1"/>
    <w:rsid w:val="007754D3"/>
    <w:rsid w:val="007B7430"/>
    <w:rsid w:val="008432F1"/>
    <w:rsid w:val="00872449"/>
    <w:rsid w:val="00900D6D"/>
    <w:rsid w:val="00914042"/>
    <w:rsid w:val="00977039"/>
    <w:rsid w:val="009B48AD"/>
    <w:rsid w:val="009B5335"/>
    <w:rsid w:val="009C0E41"/>
    <w:rsid w:val="009D6FC0"/>
    <w:rsid w:val="00A325A3"/>
    <w:rsid w:val="00A36336"/>
    <w:rsid w:val="00A71C5A"/>
    <w:rsid w:val="00AD2329"/>
    <w:rsid w:val="00BA4EB7"/>
    <w:rsid w:val="00BD55C3"/>
    <w:rsid w:val="00BF6BC4"/>
    <w:rsid w:val="00C23AB6"/>
    <w:rsid w:val="00C4519B"/>
    <w:rsid w:val="00C85554"/>
    <w:rsid w:val="00CC1544"/>
    <w:rsid w:val="00CF3FD6"/>
    <w:rsid w:val="00D00E8E"/>
    <w:rsid w:val="00D1726B"/>
    <w:rsid w:val="00D37AF2"/>
    <w:rsid w:val="00D45F4E"/>
    <w:rsid w:val="00D504CC"/>
    <w:rsid w:val="00D57133"/>
    <w:rsid w:val="00D84229"/>
    <w:rsid w:val="00DC5F6B"/>
    <w:rsid w:val="00E275A2"/>
    <w:rsid w:val="00E74E57"/>
    <w:rsid w:val="00EA4EF7"/>
    <w:rsid w:val="00F3183A"/>
    <w:rsid w:val="00F54EA6"/>
    <w:rsid w:val="00FA540C"/>
    <w:rsid w:val="00FC19AC"/>
    <w:rsid w:val="00FE10C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D2329"/>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D2329"/>
    <w:rPr>
      <w:u w:val="single"/>
    </w:rPr>
  </w:style>
  <w:style w:type="table" w:customStyle="1" w:styleId="TableNormal">
    <w:name w:val="Table Normal"/>
    <w:rsid w:val="00AD2329"/>
    <w:tblPr>
      <w:tblInd w:w="0" w:type="dxa"/>
      <w:tblCellMar>
        <w:top w:w="0" w:type="dxa"/>
        <w:left w:w="0" w:type="dxa"/>
        <w:bottom w:w="0" w:type="dxa"/>
        <w:right w:w="0" w:type="dxa"/>
      </w:tblCellMar>
    </w:tblPr>
  </w:style>
  <w:style w:type="paragraph" w:customStyle="1" w:styleId="a4">
    <w:name w:val="页眉与页脚"/>
    <w:rsid w:val="00AD2329"/>
    <w:pPr>
      <w:tabs>
        <w:tab w:val="right" w:pos="9020"/>
      </w:tabs>
    </w:pPr>
    <w:rPr>
      <w:rFonts w:ascii="Helvetica Neue" w:hAnsi="Helvetica Neue" w:cs="Arial Unicode MS"/>
      <w:color w:val="000000"/>
      <w:sz w:val="24"/>
      <w:szCs w:val="24"/>
    </w:rPr>
  </w:style>
  <w:style w:type="paragraph" w:customStyle="1" w:styleId="a5">
    <w:name w:val="正常"/>
    <w:rsid w:val="00AD2329"/>
    <w:pPr>
      <w:widowControl w:val="0"/>
      <w:jc w:val="both"/>
    </w:pPr>
    <w:rPr>
      <w:rFonts w:ascii="Arial Unicode MS" w:hAnsi="Arial Unicode MS" w:cs="Arial Unicode MS" w:hint="eastAsia"/>
      <w:color w:val="000000"/>
      <w:kern w:val="2"/>
      <w:sz w:val="21"/>
      <w:szCs w:val="21"/>
      <w:u w:color="000000"/>
    </w:rPr>
  </w:style>
  <w:style w:type="paragraph" w:styleId="a6">
    <w:name w:val="header"/>
    <w:basedOn w:val="a"/>
    <w:link w:val="Char"/>
    <w:uiPriority w:val="99"/>
    <w:unhideWhenUsed/>
    <w:rsid w:val="003363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3363A3"/>
    <w:rPr>
      <w:sz w:val="18"/>
      <w:szCs w:val="18"/>
      <w:lang w:eastAsia="en-US"/>
    </w:rPr>
  </w:style>
  <w:style w:type="paragraph" w:styleId="a7">
    <w:name w:val="footer"/>
    <w:basedOn w:val="a"/>
    <w:link w:val="Char0"/>
    <w:uiPriority w:val="99"/>
    <w:unhideWhenUsed/>
    <w:rsid w:val="003363A3"/>
    <w:pPr>
      <w:tabs>
        <w:tab w:val="center" w:pos="4153"/>
        <w:tab w:val="right" w:pos="8306"/>
      </w:tabs>
      <w:snapToGrid w:val="0"/>
    </w:pPr>
    <w:rPr>
      <w:sz w:val="18"/>
      <w:szCs w:val="18"/>
    </w:rPr>
  </w:style>
  <w:style w:type="character" w:customStyle="1" w:styleId="Char0">
    <w:name w:val="页脚 Char"/>
    <w:basedOn w:val="a0"/>
    <w:link w:val="a7"/>
    <w:uiPriority w:val="99"/>
    <w:rsid w:val="003363A3"/>
    <w:rPr>
      <w:sz w:val="18"/>
      <w:szCs w:val="18"/>
      <w:lang w:eastAsia="en-US"/>
    </w:rPr>
  </w:style>
</w:styles>
</file>

<file path=word/webSettings.xml><?xml version="1.0" encoding="utf-8"?>
<w:webSettings xmlns:r="http://schemas.openxmlformats.org/officeDocument/2006/relationships" xmlns:w="http://schemas.openxmlformats.org/wordprocessingml/2006/main">
  <w:divs>
    <w:div w:id="1002586739">
      <w:bodyDiv w:val="1"/>
      <w:marLeft w:val="0"/>
      <w:marRight w:val="0"/>
      <w:marTop w:val="0"/>
      <w:marBottom w:val="0"/>
      <w:divBdr>
        <w:top w:val="none" w:sz="0" w:space="0" w:color="auto"/>
        <w:left w:val="none" w:sz="0" w:space="0" w:color="auto"/>
        <w:bottom w:val="none" w:sz="0" w:space="0" w:color="auto"/>
        <w:right w:val="none" w:sz="0" w:space="0" w:color="auto"/>
      </w:divBdr>
    </w:div>
    <w:div w:id="1133015242">
      <w:bodyDiv w:val="1"/>
      <w:marLeft w:val="0"/>
      <w:marRight w:val="0"/>
      <w:marTop w:val="0"/>
      <w:marBottom w:val="0"/>
      <w:divBdr>
        <w:top w:val="none" w:sz="0" w:space="0" w:color="auto"/>
        <w:left w:val="none" w:sz="0" w:space="0" w:color="auto"/>
        <w:bottom w:val="none" w:sz="0" w:space="0" w:color="auto"/>
        <w:right w:val="none" w:sz="0" w:space="0" w:color="auto"/>
      </w:divBdr>
    </w:div>
    <w:div w:id="1294943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黑体"/>
        <a:cs typeface="Helvetica Neue"/>
      </a:majorFont>
      <a:minorFont>
        <a:latin typeface="Helvetica Neue"/>
        <a:ea typeface="宋体"/>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4</Pages>
  <Words>479</Words>
  <Characters>2733</Characters>
  <Application>Microsoft Office Word</Application>
  <DocSecurity>0</DocSecurity>
  <Lines>22</Lines>
  <Paragraphs>6</Paragraphs>
  <ScaleCrop>false</ScaleCrop>
  <Company>SkyUN.Org</Company>
  <LinksUpToDate>false</LinksUpToDate>
  <CharactersWithSpaces>3206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2019-11-11T07:30:00Z</dcterms:created>
  <dcterms:modified xsi:type="dcterms:W3CDTF">2019-11-11T09:36:00Z</dcterms:modified>
</cp:coreProperties>
</file>