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4F60C" w14:textId="77777777" w:rsidR="00F9559B" w:rsidRPr="003213A3" w:rsidRDefault="00F9559B" w:rsidP="00870605">
      <w:pPr>
        <w:spacing w:before="156" w:line="460" w:lineRule="exact"/>
        <w:ind w:firstLineChars="0" w:firstLine="0"/>
        <w:jc w:val="center"/>
        <w:rPr>
          <w:rFonts w:ascii="华文中宋" w:eastAsia="华文中宋" w:hAnsi="华文中宋"/>
          <w:b/>
          <w:sz w:val="36"/>
          <w:szCs w:val="36"/>
        </w:rPr>
      </w:pPr>
      <w:r w:rsidRPr="003213A3">
        <w:rPr>
          <w:rFonts w:ascii="华文中宋" w:eastAsia="华文中宋" w:hAnsi="华文中宋" w:hint="eastAsia"/>
          <w:b/>
          <w:sz w:val="36"/>
          <w:szCs w:val="36"/>
        </w:rPr>
        <w:t>北京林业大学园林学院“梁希实验班”组织实施办法</w:t>
      </w:r>
    </w:p>
    <w:p w14:paraId="6A10180D" w14:textId="77777777" w:rsidR="00F9559B" w:rsidRPr="003213A3" w:rsidRDefault="00870605" w:rsidP="00870605">
      <w:pPr>
        <w:spacing w:before="156"/>
        <w:ind w:firstLineChars="0" w:firstLine="0"/>
        <w:jc w:val="center"/>
        <w:rPr>
          <w:rFonts w:ascii="楷体" w:eastAsia="楷体" w:hAnsi="楷体"/>
          <w:sz w:val="28"/>
          <w:szCs w:val="28"/>
        </w:rPr>
      </w:pPr>
      <w:r w:rsidRPr="003213A3">
        <w:rPr>
          <w:rFonts w:ascii="楷体" w:eastAsia="楷体" w:hAnsi="楷体" w:hint="eastAsia"/>
          <w:sz w:val="28"/>
          <w:szCs w:val="28"/>
        </w:rPr>
        <w:t>（20</w:t>
      </w:r>
      <w:r w:rsidR="004D03A9" w:rsidRPr="003213A3">
        <w:rPr>
          <w:rFonts w:ascii="楷体" w:eastAsia="楷体" w:hAnsi="楷体"/>
          <w:sz w:val="28"/>
          <w:szCs w:val="28"/>
        </w:rPr>
        <w:t>20</w:t>
      </w:r>
      <w:r w:rsidRPr="003213A3">
        <w:rPr>
          <w:rFonts w:ascii="楷体" w:eastAsia="楷体" w:hAnsi="楷体" w:hint="eastAsia"/>
          <w:sz w:val="28"/>
          <w:szCs w:val="28"/>
        </w:rPr>
        <w:t>版）</w:t>
      </w:r>
    </w:p>
    <w:p w14:paraId="0677A7EF" w14:textId="33F038CD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为了满足国家和行业人才培养需要，进一步提升教育教学质量，构建多样化人才培养模式和个性化人才培养方案，经学校批准，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>园林</w:t>
      </w:r>
      <w:r w:rsidRPr="003213A3">
        <w:rPr>
          <w:rFonts w:ascii="仿宋_GB2312" w:eastAsia="仿宋_GB2312" w:hAnsi="仿宋" w:hint="eastAsia"/>
          <w:sz w:val="28"/>
          <w:szCs w:val="28"/>
        </w:rPr>
        <w:t>学院决定开设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 xml:space="preserve"> </w:t>
      </w:r>
      <w:r w:rsidRPr="003213A3">
        <w:rPr>
          <w:rFonts w:ascii="仿宋_GB2312" w:eastAsia="仿宋_GB2312" w:hAnsi="仿宋" w:hint="eastAsia"/>
          <w:sz w:val="28"/>
          <w:szCs w:val="28"/>
        </w:rPr>
        <w:t>“梁希实验班”（以下简称实验班），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>开展拔尖创新本科人才探索性教学实践。</w:t>
      </w:r>
      <w:r w:rsidRPr="003213A3">
        <w:rPr>
          <w:rFonts w:ascii="仿宋_GB2312" w:eastAsia="仿宋_GB2312" w:hAnsi="仿宋" w:hint="eastAsia"/>
          <w:sz w:val="28"/>
          <w:szCs w:val="28"/>
        </w:rPr>
        <w:t>为更好地规范管理，制定本实施办法。</w:t>
      </w:r>
    </w:p>
    <w:p w14:paraId="37721CF2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一、办学理念</w:t>
      </w:r>
    </w:p>
    <w:p w14:paraId="2FCD2E55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实验班旨在探索新型高层次人才培养模式，坚持育人为本，强化能力培养，注重探索精神和创新思维培养；着力推进园林教育内涵式发展，构建学院多层次、多规格、多样化教育体系。</w:t>
      </w:r>
    </w:p>
    <w:p w14:paraId="6D77321E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二、培养目标</w:t>
      </w:r>
    </w:p>
    <w:p w14:paraId="6B9C5346" w14:textId="6917D529" w:rsidR="00A61A79" w:rsidRPr="003213A3" w:rsidRDefault="00A61A79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“园林学院梁希实验班”贯彻“加强基础、因材施教、分流培养”的办学方针，实行低年级通识和基础教育、高年级宽口径专业教育相结合的培养模式，突出基础、能力、素质三要素的全面发展。实验班从风景园林、园林和园艺（观赏园艺方向）三个专业学生中选拔，设立</w:t>
      </w:r>
      <w:r w:rsidR="001D4605" w:rsidRPr="003213A3">
        <w:rPr>
          <w:rFonts w:ascii="仿宋_GB2312" w:eastAsia="仿宋_GB2312" w:hAnsi="仿宋" w:hint="eastAsia"/>
          <w:sz w:val="28"/>
          <w:szCs w:val="28"/>
        </w:rPr>
        <w:t>风景园林梁希实验班（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>城乡人居生态环境</w:t>
      </w:r>
      <w:r w:rsidR="001D4605" w:rsidRPr="003213A3">
        <w:rPr>
          <w:rFonts w:ascii="仿宋_GB2312" w:eastAsia="仿宋_GB2312" w:hAnsi="仿宋" w:hint="eastAsia"/>
          <w:sz w:val="28"/>
          <w:szCs w:val="28"/>
        </w:rPr>
        <w:t>方向）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>和</w:t>
      </w:r>
      <w:r w:rsidR="001D4605" w:rsidRPr="003213A3">
        <w:rPr>
          <w:rFonts w:ascii="仿宋_GB2312" w:eastAsia="仿宋_GB2312" w:hAnsi="仿宋" w:hint="eastAsia"/>
          <w:sz w:val="28"/>
          <w:szCs w:val="28"/>
        </w:rPr>
        <w:t>园林梁希实验班（</w:t>
      </w:r>
      <w:r w:rsidRPr="003213A3">
        <w:rPr>
          <w:rFonts w:ascii="仿宋_GB2312" w:eastAsia="仿宋_GB2312" w:hAnsi="仿宋" w:hint="eastAsia"/>
          <w:sz w:val="28"/>
          <w:szCs w:val="28"/>
        </w:rPr>
        <w:t>园林植物</w:t>
      </w:r>
      <w:r w:rsidR="001D4605" w:rsidRPr="003213A3">
        <w:rPr>
          <w:rFonts w:ascii="仿宋_GB2312" w:eastAsia="仿宋_GB2312" w:hAnsi="仿宋" w:hint="eastAsia"/>
          <w:sz w:val="28"/>
          <w:szCs w:val="28"/>
        </w:rPr>
        <w:t>方向）</w:t>
      </w:r>
      <w:r w:rsidRPr="003213A3">
        <w:rPr>
          <w:rFonts w:ascii="仿宋_GB2312" w:eastAsia="仿宋_GB2312" w:hAnsi="仿宋" w:hint="eastAsia"/>
          <w:sz w:val="28"/>
          <w:szCs w:val="28"/>
        </w:rPr>
        <w:t>。两个</w:t>
      </w:r>
      <w:r w:rsidR="001D4605" w:rsidRPr="003213A3">
        <w:rPr>
          <w:rFonts w:ascii="仿宋_GB2312" w:eastAsia="仿宋_GB2312" w:hAnsi="仿宋" w:hint="eastAsia"/>
          <w:sz w:val="28"/>
          <w:szCs w:val="28"/>
        </w:rPr>
        <w:t>班级（培养</w:t>
      </w:r>
      <w:r w:rsidRPr="003213A3">
        <w:rPr>
          <w:rFonts w:ascii="仿宋_GB2312" w:eastAsia="仿宋_GB2312" w:hAnsi="仿宋" w:hint="eastAsia"/>
          <w:sz w:val="28"/>
          <w:szCs w:val="28"/>
        </w:rPr>
        <w:t>方向</w:t>
      </w:r>
      <w:r w:rsidR="001D4605" w:rsidRPr="003213A3">
        <w:rPr>
          <w:rFonts w:ascii="仿宋_GB2312" w:eastAsia="仿宋_GB2312" w:hAnsi="仿宋" w:hint="eastAsia"/>
          <w:sz w:val="28"/>
          <w:szCs w:val="28"/>
        </w:rPr>
        <w:t>）人才</w:t>
      </w:r>
      <w:r w:rsidRPr="003213A3">
        <w:rPr>
          <w:rFonts w:ascii="仿宋_GB2312" w:eastAsia="仿宋_GB2312" w:hAnsi="仿宋" w:hint="eastAsia"/>
          <w:sz w:val="28"/>
          <w:szCs w:val="28"/>
        </w:rPr>
        <w:t>培养目标分别如下：</w:t>
      </w:r>
    </w:p>
    <w:p w14:paraId="67338AC8" w14:textId="6249DB95" w:rsidR="00A61A79" w:rsidRPr="003213A3" w:rsidRDefault="001D4605" w:rsidP="003213A3">
      <w:pPr>
        <w:spacing w:beforeLines="0" w:line="240" w:lineRule="auto"/>
        <w:ind w:firstLine="562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风景</w:t>
      </w:r>
      <w:r w:rsidR="00155CAA" w:rsidRPr="003213A3">
        <w:rPr>
          <w:rFonts w:ascii="仿宋_GB2312" w:eastAsia="仿宋_GB2312" w:hAnsi="仿宋" w:hint="eastAsia"/>
          <w:b/>
          <w:sz w:val="28"/>
          <w:szCs w:val="28"/>
        </w:rPr>
        <w:t>园林梁希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>实验</w:t>
      </w:r>
      <w:r w:rsidR="00155CAA" w:rsidRPr="003213A3">
        <w:rPr>
          <w:rFonts w:ascii="仿宋_GB2312" w:eastAsia="仿宋_GB2312" w:hAnsi="仿宋" w:hint="eastAsia"/>
          <w:b/>
          <w:sz w:val="28"/>
          <w:szCs w:val="28"/>
        </w:rPr>
        <w:t>班(</w:t>
      </w:r>
      <w:r w:rsidR="00A61A79" w:rsidRPr="003213A3">
        <w:rPr>
          <w:rFonts w:ascii="仿宋_GB2312" w:eastAsia="仿宋_GB2312" w:hAnsi="仿宋" w:hint="eastAsia"/>
          <w:b/>
          <w:sz w:val="28"/>
          <w:szCs w:val="28"/>
        </w:rPr>
        <w:t>城乡人居生态环境</w:t>
      </w:r>
      <w:r w:rsidR="00155CAA" w:rsidRPr="003213A3">
        <w:rPr>
          <w:rFonts w:ascii="仿宋_GB2312" w:eastAsia="仿宋_GB2312" w:hAnsi="仿宋" w:hint="eastAsia"/>
          <w:b/>
          <w:sz w:val="28"/>
          <w:szCs w:val="28"/>
        </w:rPr>
        <w:t>方向)</w:t>
      </w:r>
      <w:r w:rsidR="00155CAA" w:rsidRPr="003213A3">
        <w:rPr>
          <w:rFonts w:ascii="仿宋_GB2312" w:eastAsia="仿宋_GB2312" w:hAnsi="仿宋" w:hint="eastAsia"/>
          <w:sz w:val="28"/>
          <w:szCs w:val="28"/>
        </w:rPr>
        <w:t>：</w:t>
      </w:r>
      <w:r w:rsidR="00A61A79" w:rsidRPr="003213A3">
        <w:rPr>
          <w:rFonts w:ascii="仿宋_GB2312" w:eastAsia="仿宋_GB2312" w:hAnsi="仿宋" w:hint="eastAsia"/>
          <w:sz w:val="28"/>
          <w:szCs w:val="28"/>
        </w:rPr>
        <w:t>以系列风景园林设计studio课程为主线，统筹设计理论、历史理论、植物与生态学原理、工程与技术、生态系统调查与分析、社会调查与分析、</w:t>
      </w:r>
      <w:proofErr w:type="gramStart"/>
      <w:r w:rsidR="00A61A79" w:rsidRPr="003213A3">
        <w:rPr>
          <w:rFonts w:ascii="仿宋_GB2312" w:eastAsia="仿宋_GB2312" w:hAnsi="仿宋" w:hint="eastAsia"/>
          <w:sz w:val="28"/>
          <w:szCs w:val="28"/>
        </w:rPr>
        <w:t>媒体工</w:t>
      </w:r>
      <w:proofErr w:type="gramEnd"/>
      <w:r w:rsidR="00A61A79" w:rsidRPr="003213A3">
        <w:rPr>
          <w:rFonts w:ascii="仿宋_GB2312" w:eastAsia="仿宋_GB2312" w:hAnsi="仿宋" w:hint="eastAsia"/>
          <w:sz w:val="28"/>
          <w:szCs w:val="28"/>
        </w:rPr>
        <w:t>作坊等课程内容，并紧密结合实践环节的培养体系，使学生得到全面的学习，具有扎实的规划设计基础和实践训练，具有独立发现问题、</w:t>
      </w:r>
      <w:r w:rsidR="00A61A79" w:rsidRPr="003213A3">
        <w:rPr>
          <w:rFonts w:ascii="仿宋_GB2312" w:eastAsia="仿宋_GB2312" w:hAnsi="仿宋" w:hint="eastAsia"/>
          <w:sz w:val="28"/>
          <w:szCs w:val="28"/>
        </w:rPr>
        <w:lastRenderedPageBreak/>
        <w:t>分析问题以及运用专业理念和思想、创造性解决问题的综合规划设计能力，具有与各类规划设计人员协同工作的能力，成为未来行业的领军人才。</w:t>
      </w:r>
    </w:p>
    <w:p w14:paraId="5FEB7588" w14:textId="07F7BDBB" w:rsidR="00A61A79" w:rsidRPr="003213A3" w:rsidRDefault="00155CAA" w:rsidP="003213A3">
      <w:pPr>
        <w:spacing w:beforeLines="0" w:line="240" w:lineRule="auto"/>
        <w:ind w:firstLine="562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园林梁希</w:t>
      </w:r>
      <w:r w:rsidR="001D4605" w:rsidRPr="003213A3">
        <w:rPr>
          <w:rFonts w:ascii="仿宋_GB2312" w:eastAsia="仿宋_GB2312" w:hAnsi="仿宋" w:hint="eastAsia"/>
          <w:b/>
          <w:sz w:val="28"/>
          <w:szCs w:val="28"/>
        </w:rPr>
        <w:t>实验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>班(园林植物方向)</w:t>
      </w:r>
      <w:r w:rsidR="00A61A79" w:rsidRPr="003213A3">
        <w:rPr>
          <w:rFonts w:ascii="仿宋_GB2312" w:eastAsia="仿宋_GB2312" w:hAnsi="仿宋" w:hint="eastAsia"/>
          <w:sz w:val="28"/>
          <w:szCs w:val="28"/>
        </w:rPr>
        <w:t>：以园林植物（园林花卉、园林树木）系列课程为核心，以植物学、生物学、生态学等为理论基础，结合园林植物识别、生态习性、繁殖与栽培、遗传育种、植物应用等方面的课程和实践体系，使学生能在现代园艺生产及栽培应用技术、现代生物技术、园林生态技术、植物景观规划等方面进行全面充分的学习，并获得较扎实的开展园林植物相关研究或实践的综合能力，培养具有独立思考的能力、具有创新和团队协作精神的高级研究型或行业领军型复合人才。</w:t>
      </w:r>
    </w:p>
    <w:p w14:paraId="2BAA1AE8" w14:textId="5BE61C84" w:rsidR="00155CAA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三、</w:t>
      </w:r>
      <w:r w:rsidR="00155CAA" w:rsidRPr="003213A3">
        <w:rPr>
          <w:rFonts w:ascii="仿宋_GB2312" w:eastAsia="仿宋_GB2312" w:hAnsi="仿宋" w:cs="宋体" w:hint="eastAsia"/>
          <w:b/>
          <w:sz w:val="28"/>
          <w:szCs w:val="28"/>
        </w:rPr>
        <w:t>教学管理</w:t>
      </w:r>
    </w:p>
    <w:p w14:paraId="76E1CA6C" w14:textId="67A7FEB4" w:rsidR="00155CAA" w:rsidRPr="003213A3" w:rsidRDefault="00155CAA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sz w:val="28"/>
          <w:szCs w:val="28"/>
        </w:rPr>
      </w:pP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1.学籍专业：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通过选拔进入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风景</w:t>
      </w:r>
      <w:proofErr w:type="gramStart"/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园林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园林</w:t>
      </w:r>
      <w:proofErr w:type="gramEnd"/>
      <w:r w:rsidRPr="003213A3">
        <w:rPr>
          <w:rFonts w:ascii="仿宋_GB2312" w:eastAsia="仿宋_GB2312" w:hAnsi="仿宋" w:cs="宋体" w:hint="eastAsia"/>
          <w:sz w:val="28"/>
          <w:szCs w:val="28"/>
        </w:rPr>
        <w:t>梁希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实验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班(城乡人居生态环境方向)的学生，按风景园林专业口径培养（园林专业选拔进入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风景园林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梁希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实验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班</w:t>
      </w:r>
      <w:proofErr w:type="gramStart"/>
      <w:r w:rsidRPr="003213A3">
        <w:rPr>
          <w:rFonts w:ascii="仿宋_GB2312" w:eastAsia="仿宋_GB2312" w:hAnsi="仿宋" w:cs="宋体" w:hint="eastAsia"/>
          <w:sz w:val="28"/>
          <w:szCs w:val="28"/>
        </w:rPr>
        <w:t>后专业</w:t>
      </w:r>
      <w:proofErr w:type="gramEnd"/>
      <w:r w:rsidRPr="003213A3">
        <w:rPr>
          <w:rFonts w:ascii="仿宋_GB2312" w:eastAsia="仿宋_GB2312" w:hAnsi="仿宋" w:cs="宋体" w:hint="eastAsia"/>
          <w:sz w:val="28"/>
          <w:szCs w:val="28"/>
        </w:rPr>
        <w:t>自动转入风景园林专业），毕业授予工学学士学位；通过选拔进入园林梁希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实验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班（园林植物方向）的学生，按园林专业口径培养（园艺专业选拔进入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园林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梁希</w:t>
      </w:r>
      <w:r w:rsidR="001D4605" w:rsidRPr="003213A3">
        <w:rPr>
          <w:rFonts w:ascii="仿宋_GB2312" w:eastAsia="仿宋_GB2312" w:hAnsi="仿宋" w:cs="宋体" w:hint="eastAsia"/>
          <w:sz w:val="28"/>
          <w:szCs w:val="28"/>
        </w:rPr>
        <w:t>实验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班</w:t>
      </w:r>
      <w:proofErr w:type="gramStart"/>
      <w:r w:rsidRPr="003213A3">
        <w:rPr>
          <w:rFonts w:ascii="仿宋_GB2312" w:eastAsia="仿宋_GB2312" w:hAnsi="仿宋" w:cs="宋体" w:hint="eastAsia"/>
          <w:sz w:val="28"/>
          <w:szCs w:val="28"/>
        </w:rPr>
        <w:t>后专业</w:t>
      </w:r>
      <w:proofErr w:type="gramEnd"/>
      <w:r w:rsidRPr="003213A3">
        <w:rPr>
          <w:rFonts w:ascii="仿宋_GB2312" w:eastAsia="仿宋_GB2312" w:hAnsi="仿宋" w:cs="宋体" w:hint="eastAsia"/>
          <w:sz w:val="28"/>
          <w:szCs w:val="28"/>
        </w:rPr>
        <w:t>自动转入园林专业），毕业授予农学学士学位。</w:t>
      </w:r>
    </w:p>
    <w:p w14:paraId="74800566" w14:textId="507A6C48" w:rsidR="00155CAA" w:rsidRPr="003213A3" w:rsidRDefault="00155CAA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b/>
          <w:sz w:val="28"/>
          <w:szCs w:val="28"/>
        </w:rPr>
      </w:pP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2.教学过程</w:t>
      </w:r>
    </w:p>
    <w:p w14:paraId="61111AE1" w14:textId="254C3FBD" w:rsidR="00155CAA" w:rsidRPr="003213A3" w:rsidRDefault="00155CAA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sz w:val="28"/>
          <w:szCs w:val="28"/>
        </w:rPr>
      </w:pP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第一阶段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（本科第二、三、四学年）：通过选拔进入梁希实验班的同学，依据不同方向培养方案进行专业学习。学生本科第三、四学年，根据不同方向特点开展针对性的导师制培养。</w:t>
      </w:r>
    </w:p>
    <w:p w14:paraId="6841102A" w14:textId="77777777" w:rsidR="00155CAA" w:rsidRPr="003213A3" w:rsidRDefault="00155CAA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sz w:val="28"/>
          <w:szCs w:val="28"/>
        </w:rPr>
      </w:pPr>
      <w:r w:rsidRPr="003213A3">
        <w:rPr>
          <w:rFonts w:ascii="仿宋_GB2312" w:eastAsia="仿宋_GB2312" w:hAnsi="仿宋" w:cs="宋体" w:hint="eastAsia"/>
          <w:b/>
          <w:sz w:val="28"/>
          <w:szCs w:val="28"/>
        </w:rPr>
        <w:lastRenderedPageBreak/>
        <w:t>第二阶段：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本科第四学年第一学期，对于</w:t>
      </w:r>
      <w:r w:rsidRPr="003213A3">
        <w:rPr>
          <w:rFonts w:ascii="仿宋_GB2312" w:eastAsia="仿宋_GB2312" w:hAnsi="仿宋" w:hint="eastAsia"/>
          <w:sz w:val="28"/>
          <w:szCs w:val="28"/>
        </w:rPr>
        <w:t>达到当年学校推荐免试攻读硕士研究生要求的学生，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通过学业成绩、综合素质和创新能力进行测评，</w:t>
      </w:r>
      <w:r w:rsidRPr="003213A3">
        <w:rPr>
          <w:rFonts w:ascii="仿宋_GB2312" w:eastAsia="仿宋_GB2312" w:hAnsi="仿宋" w:hint="eastAsia"/>
          <w:sz w:val="28"/>
          <w:szCs w:val="28"/>
        </w:rPr>
        <w:t>按照一定比例推荐本校免试硕士研究生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。最终推荐免试攻读硕士研究生的同学，待研究生入学后衔接开始研究生培养；未获得</w:t>
      </w:r>
      <w:r w:rsidRPr="003213A3">
        <w:rPr>
          <w:rFonts w:ascii="仿宋_GB2312" w:eastAsia="仿宋_GB2312" w:hAnsi="仿宋" w:hint="eastAsia"/>
          <w:sz w:val="28"/>
          <w:szCs w:val="28"/>
        </w:rPr>
        <w:t>推荐免试攻读硕士研究生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资格的学生，留在实验班继续学习至本科毕业。</w:t>
      </w:r>
    </w:p>
    <w:p w14:paraId="6004523E" w14:textId="015DB28B" w:rsidR="00F9559B" w:rsidRPr="003213A3" w:rsidRDefault="00870605" w:rsidP="003213A3">
      <w:pPr>
        <w:spacing w:beforeLines="0" w:line="240" w:lineRule="auto"/>
        <w:ind w:firstLine="560"/>
        <w:rPr>
          <w:rFonts w:ascii="仿宋_GB2312" w:eastAsia="仿宋_GB2312" w:hAnsi="仿宋" w:cs="宋体" w:hint="eastAsia"/>
          <w:sz w:val="28"/>
          <w:szCs w:val="28"/>
        </w:rPr>
      </w:pPr>
      <w:r w:rsidRPr="003213A3">
        <w:rPr>
          <w:rFonts w:ascii="仿宋_GB2312" w:eastAsia="仿宋_GB2312" w:hAnsi="仿宋" w:cs="宋体" w:hint="eastAsia"/>
          <w:sz w:val="28"/>
          <w:szCs w:val="28"/>
        </w:rPr>
        <w:t>根据不同方向培养方案完成全部课程和必修环节，同时完成毕业论文（设计），经学院审核获得不同培养方向培养方案规定学分要求，方可毕业</w:t>
      </w:r>
      <w:r w:rsidR="00155CAA" w:rsidRPr="003213A3">
        <w:rPr>
          <w:rFonts w:ascii="仿宋_GB2312" w:eastAsia="仿宋_GB2312" w:hAnsi="仿宋" w:cs="宋体" w:hint="eastAsia"/>
          <w:sz w:val="28"/>
          <w:szCs w:val="28"/>
        </w:rPr>
        <w:t>；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毕业论文答辩合格后，经审议可授予学士学位。</w:t>
      </w:r>
    </w:p>
    <w:p w14:paraId="20D3FD33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四、组织机构</w:t>
      </w:r>
    </w:p>
    <w:p w14:paraId="7FA55DD9" w14:textId="304D734C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sz w:val="28"/>
          <w:szCs w:val="28"/>
        </w:rPr>
      </w:pP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1</w:t>
      </w:r>
      <w:r w:rsidR="00870605" w:rsidRPr="003213A3">
        <w:rPr>
          <w:rFonts w:ascii="仿宋_GB2312" w:eastAsia="仿宋_GB2312" w:hAnsi="仿宋" w:cs="宋体" w:hint="eastAsia"/>
          <w:b/>
          <w:sz w:val="28"/>
          <w:szCs w:val="28"/>
        </w:rPr>
        <w:t>.</w:t>
      </w: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教学组织</w:t>
      </w:r>
      <w:r w:rsidR="00D83EE3" w:rsidRPr="003213A3">
        <w:rPr>
          <w:rFonts w:ascii="仿宋_GB2312" w:eastAsia="仿宋_GB2312" w:hAnsi="仿宋" w:cs="宋体" w:hint="eastAsia"/>
          <w:b/>
          <w:sz w:val="28"/>
          <w:szCs w:val="28"/>
        </w:rPr>
        <w:t>：</w:t>
      </w:r>
      <w:r w:rsidR="004D03A9" w:rsidRPr="003213A3">
        <w:rPr>
          <w:rFonts w:ascii="仿宋_GB2312" w:eastAsia="仿宋_GB2312" w:hAnsi="仿宋" w:cs="宋体" w:hint="eastAsia"/>
          <w:sz w:val="28"/>
          <w:szCs w:val="28"/>
        </w:rPr>
        <w:t>实验班</w:t>
      </w:r>
      <w:r w:rsidR="00155CAA" w:rsidRPr="003213A3">
        <w:rPr>
          <w:rFonts w:ascii="仿宋_GB2312" w:eastAsia="仿宋_GB2312" w:hAnsi="仿宋" w:cs="宋体" w:hint="eastAsia"/>
          <w:sz w:val="28"/>
          <w:szCs w:val="28"/>
        </w:rPr>
        <w:t>实施独立的人才培养计划，对于主干课程开展探索型教学实践，主干课程</w:t>
      </w:r>
      <w:r w:rsidR="004D03A9" w:rsidRPr="003213A3">
        <w:rPr>
          <w:rFonts w:ascii="仿宋_GB2312" w:eastAsia="仿宋_GB2312" w:hAnsi="仿宋" w:cs="宋体" w:hint="eastAsia"/>
          <w:sz w:val="28"/>
          <w:szCs w:val="28"/>
        </w:rPr>
        <w:t>均由课程组</w:t>
      </w:r>
      <w:r w:rsidR="00155CAA" w:rsidRPr="003213A3">
        <w:rPr>
          <w:rFonts w:ascii="仿宋_GB2312" w:eastAsia="仿宋_GB2312" w:hAnsi="仿宋" w:cs="宋体" w:hint="eastAsia"/>
          <w:sz w:val="28"/>
          <w:szCs w:val="28"/>
        </w:rPr>
        <w:t>集体</w:t>
      </w:r>
      <w:r w:rsidR="004D03A9" w:rsidRPr="003213A3">
        <w:rPr>
          <w:rFonts w:ascii="仿宋_GB2312" w:eastAsia="仿宋_GB2312" w:hAnsi="仿宋" w:cs="宋体" w:hint="eastAsia"/>
          <w:sz w:val="28"/>
          <w:szCs w:val="28"/>
        </w:rPr>
        <w:t>授课，并围绕教学内容进行开放式教学或联合教学。</w:t>
      </w:r>
    </w:p>
    <w:p w14:paraId="6C3693A3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cs="宋体" w:hint="eastAsia"/>
          <w:sz w:val="28"/>
          <w:szCs w:val="28"/>
        </w:rPr>
      </w:pP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2</w:t>
      </w:r>
      <w:r w:rsidR="00870605" w:rsidRPr="003213A3">
        <w:rPr>
          <w:rFonts w:ascii="仿宋_GB2312" w:eastAsia="仿宋_GB2312" w:hAnsi="仿宋" w:cs="宋体" w:hint="eastAsia"/>
          <w:b/>
          <w:sz w:val="28"/>
          <w:szCs w:val="28"/>
        </w:rPr>
        <w:t>.</w:t>
      </w:r>
      <w:r w:rsidRPr="003213A3">
        <w:rPr>
          <w:rFonts w:ascii="仿宋_GB2312" w:eastAsia="仿宋_GB2312" w:hAnsi="仿宋" w:cs="宋体" w:hint="eastAsia"/>
          <w:b/>
          <w:sz w:val="28"/>
          <w:szCs w:val="28"/>
        </w:rPr>
        <w:t>管理组织：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学院</w:t>
      </w:r>
      <w:r w:rsidR="00870605" w:rsidRPr="003213A3">
        <w:rPr>
          <w:rFonts w:ascii="仿宋_GB2312" w:eastAsia="仿宋_GB2312" w:hAnsi="仿宋" w:cs="宋体" w:hint="eastAsia"/>
          <w:sz w:val="28"/>
          <w:szCs w:val="28"/>
        </w:rPr>
        <w:t>教学副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院长兼任</w:t>
      </w:r>
      <w:r w:rsidR="00870605" w:rsidRPr="003213A3">
        <w:rPr>
          <w:rFonts w:ascii="仿宋_GB2312" w:eastAsia="仿宋_GB2312" w:hAnsi="仿宋" w:cs="宋体" w:hint="eastAsia"/>
          <w:sz w:val="28"/>
          <w:szCs w:val="28"/>
        </w:rPr>
        <w:t>实验班负责人，在学院本科教学办公室设立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实验班工作小组，具体负责实验班日常工作并协调学院相关部门进行实施。</w:t>
      </w:r>
    </w:p>
    <w:p w14:paraId="04CAC68F" w14:textId="1DDD23AA" w:rsidR="00F9559B" w:rsidRPr="003213A3" w:rsidRDefault="00D83EE3" w:rsidP="003213A3">
      <w:pPr>
        <w:spacing w:beforeLines="0" w:line="240" w:lineRule="auto"/>
        <w:ind w:firstLine="560"/>
        <w:rPr>
          <w:rFonts w:ascii="仿宋_GB2312" w:eastAsia="仿宋_GB2312" w:hAnsi="仿宋" w:cs="宋体" w:hint="eastAsia"/>
          <w:sz w:val="28"/>
          <w:szCs w:val="28"/>
        </w:rPr>
      </w:pPr>
      <w:proofErr w:type="gramStart"/>
      <w:r w:rsidRPr="003213A3">
        <w:rPr>
          <w:rFonts w:ascii="仿宋_GB2312" w:eastAsia="仿宋_GB2312" w:hAnsi="仿宋" w:cs="宋体" w:hint="eastAsia"/>
          <w:sz w:val="28"/>
          <w:szCs w:val="28"/>
        </w:rPr>
        <w:t>梁希班按班级</w:t>
      </w:r>
      <w:proofErr w:type="gramEnd"/>
      <w:r w:rsidRPr="003213A3">
        <w:rPr>
          <w:rFonts w:ascii="仿宋_GB2312" w:eastAsia="仿宋_GB2312" w:hAnsi="仿宋" w:cs="宋体" w:hint="eastAsia"/>
          <w:sz w:val="28"/>
          <w:szCs w:val="28"/>
        </w:rPr>
        <w:t>方向设班主任，班主任由学院青年骨干教师担任，</w:t>
      </w:r>
      <w:r w:rsidR="00870605" w:rsidRPr="003213A3">
        <w:rPr>
          <w:rFonts w:ascii="仿宋_GB2312" w:eastAsia="仿宋_GB2312" w:hAnsi="仿宋" w:cs="宋体" w:hint="eastAsia"/>
          <w:sz w:val="28"/>
          <w:szCs w:val="28"/>
        </w:rPr>
        <w:t>配合实验班工作小组统筹</w:t>
      </w:r>
      <w:proofErr w:type="gramStart"/>
      <w:r w:rsidR="00870605" w:rsidRPr="003213A3">
        <w:rPr>
          <w:rFonts w:ascii="仿宋_GB2312" w:eastAsia="仿宋_GB2312" w:hAnsi="仿宋" w:cs="宋体" w:hint="eastAsia"/>
          <w:sz w:val="28"/>
          <w:szCs w:val="28"/>
        </w:rPr>
        <w:t>本方向</w:t>
      </w:r>
      <w:proofErr w:type="gramEnd"/>
      <w:r w:rsidR="00870605" w:rsidRPr="003213A3">
        <w:rPr>
          <w:rFonts w:ascii="仿宋_GB2312" w:eastAsia="仿宋_GB2312" w:hAnsi="仿宋" w:cs="宋体" w:hint="eastAsia"/>
          <w:sz w:val="28"/>
          <w:szCs w:val="28"/>
        </w:rPr>
        <w:t>教学组织与实施，</w:t>
      </w:r>
      <w:r w:rsidR="00F9559B" w:rsidRPr="003213A3">
        <w:rPr>
          <w:rFonts w:ascii="仿宋_GB2312" w:eastAsia="仿宋_GB2312" w:hAnsi="仿宋" w:cs="宋体" w:hint="eastAsia"/>
          <w:sz w:val="28"/>
          <w:szCs w:val="28"/>
        </w:rPr>
        <w:t>负责梁希班</w:t>
      </w:r>
      <w:r w:rsidRPr="003213A3">
        <w:rPr>
          <w:rFonts w:ascii="仿宋_GB2312" w:eastAsia="仿宋_GB2312" w:hAnsi="仿宋" w:cs="宋体" w:hint="eastAsia"/>
          <w:sz w:val="28"/>
          <w:szCs w:val="28"/>
        </w:rPr>
        <w:t>学生</w:t>
      </w:r>
      <w:r w:rsidR="00F9559B" w:rsidRPr="003213A3">
        <w:rPr>
          <w:rFonts w:ascii="仿宋_GB2312" w:eastAsia="仿宋_GB2312" w:hAnsi="仿宋" w:cs="宋体" w:hint="eastAsia"/>
          <w:sz w:val="28"/>
          <w:szCs w:val="28"/>
        </w:rPr>
        <w:t>管理、班级建设、专业答疑等。</w:t>
      </w:r>
    </w:p>
    <w:p w14:paraId="7230169E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五、选拔办法</w:t>
      </w:r>
    </w:p>
    <w:p w14:paraId="39E08DDB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1</w:t>
      </w:r>
      <w:r w:rsidR="00870605" w:rsidRPr="003213A3">
        <w:rPr>
          <w:rFonts w:ascii="仿宋_GB2312" w:eastAsia="仿宋_GB2312" w:hAnsi="仿宋" w:hint="eastAsia"/>
          <w:b/>
          <w:sz w:val="28"/>
          <w:szCs w:val="28"/>
        </w:rPr>
        <w:t>.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>基本原则</w:t>
      </w:r>
      <w:r w:rsidR="00870605" w:rsidRPr="003213A3">
        <w:rPr>
          <w:rFonts w:ascii="仿宋_GB2312" w:eastAsia="仿宋_GB2312" w:hAnsi="仿宋" w:hint="eastAsia"/>
          <w:b/>
          <w:sz w:val="28"/>
          <w:szCs w:val="28"/>
        </w:rPr>
        <w:t>与条件</w:t>
      </w:r>
    </w:p>
    <w:p w14:paraId="27D2AC22" w14:textId="0A2B0BD4" w:rsidR="00D83EE3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1）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>学生自愿原则；</w:t>
      </w:r>
    </w:p>
    <w:p w14:paraId="76AED81B" w14:textId="7821BC54" w:rsidR="00F9559B" w:rsidRPr="003213A3" w:rsidRDefault="00D83EE3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2）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以选拔综合素质优秀、具有创新思维和科研培养潜力的学生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lastRenderedPageBreak/>
        <w:t>为前提</w:t>
      </w:r>
      <w:r w:rsidRPr="003213A3">
        <w:rPr>
          <w:rFonts w:ascii="仿宋_GB2312" w:eastAsia="仿宋_GB2312" w:hAnsi="仿宋" w:hint="eastAsia"/>
          <w:sz w:val="28"/>
          <w:szCs w:val="28"/>
        </w:rPr>
        <w:t>；</w:t>
      </w:r>
    </w:p>
    <w:p w14:paraId="2CA583F0" w14:textId="2972F689" w:rsidR="00F9559B" w:rsidRPr="003213A3" w:rsidRDefault="00D83EE3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3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）选拔过程</w:t>
      </w:r>
      <w:r w:rsidRPr="003213A3">
        <w:rPr>
          <w:rFonts w:ascii="仿宋_GB2312" w:eastAsia="仿宋_GB2312" w:hAnsi="仿宋" w:hint="eastAsia"/>
          <w:sz w:val="28"/>
          <w:szCs w:val="28"/>
        </w:rPr>
        <w:t>坚持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客观、公开、公平、公正</w:t>
      </w:r>
      <w:r w:rsidRPr="003213A3">
        <w:rPr>
          <w:rFonts w:ascii="仿宋_GB2312" w:eastAsia="仿宋_GB2312" w:hAnsi="仿宋" w:hint="eastAsia"/>
          <w:sz w:val="28"/>
          <w:szCs w:val="28"/>
        </w:rPr>
        <w:t>；</w:t>
      </w:r>
    </w:p>
    <w:p w14:paraId="64C3590A" w14:textId="2FCB967A" w:rsidR="00870605" w:rsidRPr="003213A3" w:rsidRDefault="00D83EE3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4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）</w:t>
      </w:r>
      <w:r w:rsidRPr="003213A3">
        <w:rPr>
          <w:rFonts w:ascii="仿宋_GB2312" w:eastAsia="仿宋_GB2312" w:hAnsi="仿宋" w:hint="eastAsia"/>
          <w:sz w:val="28"/>
          <w:szCs w:val="28"/>
        </w:rPr>
        <w:t>申请参加选拔学生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第一学年</w:t>
      </w:r>
      <w:r w:rsidRPr="003213A3">
        <w:rPr>
          <w:rFonts w:ascii="仿宋_GB2312" w:eastAsia="仿宋_GB2312" w:hAnsi="仿宋" w:hint="eastAsia"/>
          <w:sz w:val="28"/>
          <w:szCs w:val="28"/>
        </w:rPr>
        <w:t>学习成绩进入本专业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同年级学积分排名前</w:t>
      </w:r>
      <w:r w:rsidR="00A61A79" w:rsidRPr="003213A3">
        <w:rPr>
          <w:rFonts w:ascii="仿宋_GB2312" w:eastAsia="仿宋_GB2312" w:hAnsi="仿宋" w:hint="eastAsia"/>
          <w:sz w:val="28"/>
          <w:szCs w:val="28"/>
        </w:rPr>
        <w:t>5</w:t>
      </w:r>
      <w:r w:rsidR="004B4E6B" w:rsidRPr="003213A3">
        <w:rPr>
          <w:rFonts w:ascii="仿宋_GB2312" w:eastAsia="仿宋_GB2312" w:hAnsi="仿宋" w:hint="eastAsia"/>
          <w:sz w:val="28"/>
          <w:szCs w:val="28"/>
        </w:rPr>
        <w:t>0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%（含）</w:t>
      </w:r>
      <w:r w:rsidRPr="003213A3">
        <w:rPr>
          <w:rFonts w:ascii="仿宋_GB2312" w:eastAsia="仿宋_GB2312" w:hAnsi="仿宋" w:hint="eastAsia"/>
          <w:sz w:val="28"/>
          <w:szCs w:val="28"/>
        </w:rPr>
        <w:t>；</w:t>
      </w:r>
    </w:p>
    <w:p w14:paraId="353BC015" w14:textId="6F7880D3" w:rsidR="00870605" w:rsidRPr="003213A3" w:rsidRDefault="00D83EE3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5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）符合条件的学生每人限报一个方向。</w:t>
      </w:r>
    </w:p>
    <w:p w14:paraId="5044AB3D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2、选拔范围和规模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3397"/>
        <w:gridCol w:w="3686"/>
        <w:gridCol w:w="1417"/>
      </w:tblGrid>
      <w:tr w:rsidR="003213A3" w:rsidRPr="003213A3" w14:paraId="3EDDA1E9" w14:textId="77777777" w:rsidTr="003213A3">
        <w:tc>
          <w:tcPr>
            <w:tcW w:w="3397" w:type="dxa"/>
          </w:tcPr>
          <w:p w14:paraId="756A132E" w14:textId="3425A33A" w:rsidR="00870605" w:rsidRPr="003213A3" w:rsidRDefault="001D4605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班级（</w:t>
            </w:r>
            <w:r w:rsidR="00870605"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培养方向</w:t>
            </w: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686" w:type="dxa"/>
          </w:tcPr>
          <w:p w14:paraId="016ECB9E" w14:textId="77777777" w:rsidR="00870605" w:rsidRPr="003213A3" w:rsidRDefault="00870605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面向专业</w:t>
            </w:r>
          </w:p>
        </w:tc>
        <w:tc>
          <w:tcPr>
            <w:tcW w:w="1417" w:type="dxa"/>
          </w:tcPr>
          <w:p w14:paraId="12862246" w14:textId="77777777" w:rsidR="00870605" w:rsidRPr="003213A3" w:rsidRDefault="00870605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选拔规模</w:t>
            </w:r>
          </w:p>
        </w:tc>
      </w:tr>
      <w:tr w:rsidR="003213A3" w:rsidRPr="003213A3" w14:paraId="0B5DA076" w14:textId="77777777" w:rsidTr="003213A3">
        <w:tc>
          <w:tcPr>
            <w:tcW w:w="3397" w:type="dxa"/>
          </w:tcPr>
          <w:p w14:paraId="57993BC0" w14:textId="38ACD1A0" w:rsidR="00870605" w:rsidRPr="003213A3" w:rsidRDefault="001D4605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风景园林梁希实验班（</w:t>
            </w:r>
            <w:r w:rsidR="00870605"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城乡人居生态环境</w:t>
            </w: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方向）</w:t>
            </w:r>
          </w:p>
        </w:tc>
        <w:tc>
          <w:tcPr>
            <w:tcW w:w="3686" w:type="dxa"/>
          </w:tcPr>
          <w:p w14:paraId="2C961DA7" w14:textId="77777777" w:rsidR="00870605" w:rsidRPr="003213A3" w:rsidRDefault="00870605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风景园林、园林</w:t>
            </w:r>
          </w:p>
        </w:tc>
        <w:tc>
          <w:tcPr>
            <w:tcW w:w="1417" w:type="dxa"/>
          </w:tcPr>
          <w:p w14:paraId="15FC4E89" w14:textId="68EE1390" w:rsidR="00870605" w:rsidRPr="003213A3" w:rsidRDefault="00870605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20</w:t>
            </w:r>
            <w:r w:rsidR="003213A3" w:rsidRPr="003213A3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</w:tr>
      <w:tr w:rsidR="003213A3" w:rsidRPr="003213A3" w14:paraId="7E130409" w14:textId="77777777" w:rsidTr="003213A3">
        <w:trPr>
          <w:trHeight w:val="624"/>
        </w:trPr>
        <w:tc>
          <w:tcPr>
            <w:tcW w:w="3397" w:type="dxa"/>
            <w:vMerge w:val="restart"/>
          </w:tcPr>
          <w:p w14:paraId="21E1754F" w14:textId="30EDEDB2" w:rsidR="00B10058" w:rsidRPr="003213A3" w:rsidRDefault="00B10058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园林梁希实验班（园林植物方向）</w:t>
            </w:r>
          </w:p>
        </w:tc>
        <w:tc>
          <w:tcPr>
            <w:tcW w:w="3686" w:type="dxa"/>
          </w:tcPr>
          <w:p w14:paraId="615E1224" w14:textId="38024E26" w:rsidR="00B10058" w:rsidRPr="003213A3" w:rsidRDefault="00B10058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园林</w:t>
            </w:r>
          </w:p>
        </w:tc>
        <w:tc>
          <w:tcPr>
            <w:tcW w:w="1417" w:type="dxa"/>
          </w:tcPr>
          <w:p w14:paraId="70EAE2FD" w14:textId="6A180994" w:rsidR="00B10058" w:rsidRPr="003213A3" w:rsidRDefault="00B10058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上限8</w:t>
            </w:r>
            <w:r w:rsidR="003213A3" w:rsidRPr="003213A3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</w:tr>
      <w:tr w:rsidR="003213A3" w:rsidRPr="003213A3" w14:paraId="58796408" w14:textId="77777777" w:rsidTr="003213A3">
        <w:trPr>
          <w:trHeight w:val="768"/>
        </w:trPr>
        <w:tc>
          <w:tcPr>
            <w:tcW w:w="3397" w:type="dxa"/>
            <w:vMerge/>
          </w:tcPr>
          <w:p w14:paraId="02A68693" w14:textId="77777777" w:rsidR="00B10058" w:rsidRPr="003213A3" w:rsidRDefault="00B10058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8561AF" w14:textId="7A07CBE5" w:rsidR="00B10058" w:rsidRPr="003213A3" w:rsidRDefault="00B10058" w:rsidP="003213A3">
            <w:pPr>
              <w:spacing w:beforeLines="0" w:line="240" w:lineRule="auto"/>
              <w:ind w:firstLine="56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园艺（观赏园艺方向）</w:t>
            </w:r>
          </w:p>
        </w:tc>
        <w:tc>
          <w:tcPr>
            <w:tcW w:w="1417" w:type="dxa"/>
          </w:tcPr>
          <w:p w14:paraId="1D015DD5" w14:textId="7225A606" w:rsidR="00B10058" w:rsidRPr="003213A3" w:rsidRDefault="00B10058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上限7</w:t>
            </w:r>
            <w:r w:rsidR="003213A3" w:rsidRPr="003213A3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</w:tr>
    </w:tbl>
    <w:p w14:paraId="7CD9CBE2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3</w:t>
      </w:r>
      <w:r w:rsidR="00870605" w:rsidRPr="003213A3">
        <w:rPr>
          <w:rFonts w:ascii="仿宋_GB2312" w:eastAsia="仿宋_GB2312" w:hAnsi="仿宋" w:hint="eastAsia"/>
          <w:b/>
          <w:sz w:val="28"/>
          <w:szCs w:val="28"/>
        </w:rPr>
        <w:t>.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>选拔时间</w:t>
      </w:r>
      <w:r w:rsidRPr="003213A3">
        <w:rPr>
          <w:rFonts w:ascii="仿宋_GB2312" w:eastAsia="仿宋_GB2312" w:hAnsi="仿宋" w:hint="eastAsia"/>
          <w:sz w:val="28"/>
          <w:szCs w:val="28"/>
        </w:rPr>
        <w:t>：</w:t>
      </w:r>
    </w:p>
    <w:p w14:paraId="4A6F9C1B" w14:textId="67D300E9" w:rsidR="00F9559B" w:rsidRPr="003213A3" w:rsidRDefault="00870605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学生本科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第二学年</w:t>
      </w:r>
      <w:r w:rsidRPr="003213A3">
        <w:rPr>
          <w:rFonts w:ascii="仿宋_GB2312" w:eastAsia="仿宋_GB2312" w:hAnsi="仿宋" w:hint="eastAsia"/>
          <w:sz w:val="28"/>
          <w:szCs w:val="28"/>
        </w:rPr>
        <w:t>第一学期</w:t>
      </w:r>
      <w:r w:rsidR="00D83EE3" w:rsidRPr="003213A3">
        <w:rPr>
          <w:rFonts w:ascii="仿宋_GB2312" w:eastAsia="仿宋_GB2312" w:hAnsi="仿宋" w:hint="eastAsia"/>
          <w:sz w:val="28"/>
          <w:szCs w:val="28"/>
        </w:rPr>
        <w:t>前两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周进行实验班学生选拔工作。</w:t>
      </w:r>
    </w:p>
    <w:p w14:paraId="36C48D27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4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>、选拔程序</w:t>
      </w:r>
      <w:r w:rsidRPr="003213A3">
        <w:rPr>
          <w:rFonts w:ascii="仿宋_GB2312" w:eastAsia="仿宋_GB2312" w:hAnsi="仿宋" w:hint="eastAsia"/>
          <w:sz w:val="28"/>
          <w:szCs w:val="28"/>
        </w:rPr>
        <w:t>：</w:t>
      </w:r>
    </w:p>
    <w:p w14:paraId="2D67E6BD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1）宣传动员。</w:t>
      </w:r>
    </w:p>
    <w:p w14:paraId="060BA4C6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2）申请报名。学生自愿申请，向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实验班工作小组</w:t>
      </w:r>
      <w:r w:rsidRPr="003213A3">
        <w:rPr>
          <w:rFonts w:ascii="仿宋_GB2312" w:eastAsia="仿宋_GB2312" w:hAnsi="仿宋" w:hint="eastAsia"/>
          <w:sz w:val="28"/>
          <w:szCs w:val="28"/>
        </w:rPr>
        <w:t>提交园林学院“梁希实验班”申请表及相关材料。</w:t>
      </w:r>
    </w:p>
    <w:p w14:paraId="07BCF7AE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3）资格审查。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实验班工作小组</w:t>
      </w:r>
      <w:r w:rsidRPr="003213A3">
        <w:rPr>
          <w:rFonts w:ascii="仿宋_GB2312" w:eastAsia="仿宋_GB2312" w:hAnsi="仿宋" w:hint="eastAsia"/>
          <w:sz w:val="28"/>
          <w:szCs w:val="28"/>
        </w:rPr>
        <w:t>开展对申请学生的资格进行审查。</w:t>
      </w:r>
    </w:p>
    <w:p w14:paraId="77768714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4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）选拔考核。学院组织资格审查通过的学生按</w:t>
      </w:r>
      <w:r w:rsidRPr="003213A3">
        <w:rPr>
          <w:rFonts w:ascii="仿宋_GB2312" w:eastAsia="仿宋_GB2312" w:hAnsi="仿宋" w:hint="eastAsia"/>
          <w:sz w:val="28"/>
          <w:szCs w:val="28"/>
        </w:rPr>
        <w:t>方向进行选拔考核，考核内容包括笔试和面试两部分组成，重点考察综合素质、学习能力、培养潜力。（测试总成绩=笔试*50%+面试*50%）</w:t>
      </w:r>
    </w:p>
    <w:p w14:paraId="1929054D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5）结果公示。学院将拟录取学生名单上报学校，获准后将结果</w:t>
      </w:r>
      <w:r w:rsidRPr="003213A3">
        <w:rPr>
          <w:rFonts w:ascii="仿宋_GB2312" w:eastAsia="仿宋_GB2312" w:hAnsi="仿宋" w:hint="eastAsia"/>
          <w:sz w:val="28"/>
          <w:szCs w:val="28"/>
        </w:rPr>
        <w:lastRenderedPageBreak/>
        <w:t>进行公示。</w:t>
      </w:r>
    </w:p>
    <w:p w14:paraId="55BD1857" w14:textId="28B43884" w:rsidR="004D03A9" w:rsidRPr="003213A3" w:rsidRDefault="004D03A9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6）</w:t>
      </w:r>
      <w:r w:rsidR="008106FE" w:rsidRPr="003213A3">
        <w:rPr>
          <w:rFonts w:ascii="仿宋_GB2312" w:eastAsia="仿宋_GB2312" w:hAnsi="仿宋" w:hint="eastAsia"/>
          <w:sz w:val="28"/>
          <w:szCs w:val="28"/>
        </w:rPr>
        <w:t>组建班级与教学。</w:t>
      </w:r>
      <w:r w:rsidRPr="003213A3">
        <w:rPr>
          <w:rFonts w:ascii="仿宋_GB2312" w:eastAsia="仿宋_GB2312" w:hAnsi="仿宋" w:hint="eastAsia"/>
          <w:sz w:val="28"/>
          <w:szCs w:val="28"/>
        </w:rPr>
        <w:t>公示期结束后，启动实验班</w:t>
      </w:r>
      <w:r w:rsidR="008106FE" w:rsidRPr="003213A3">
        <w:rPr>
          <w:rFonts w:ascii="仿宋_GB2312" w:eastAsia="仿宋_GB2312" w:hAnsi="仿宋" w:hint="eastAsia"/>
          <w:sz w:val="28"/>
          <w:szCs w:val="28"/>
        </w:rPr>
        <w:t>班级组建、专业调整及教学等工作。</w:t>
      </w:r>
    </w:p>
    <w:p w14:paraId="525B9261" w14:textId="6E854810" w:rsidR="00F9559B" w:rsidRPr="003213A3" w:rsidRDefault="00F9559B" w:rsidP="003213A3">
      <w:pPr>
        <w:tabs>
          <w:tab w:val="center" w:pos="4434"/>
        </w:tabs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六、</w:t>
      </w:r>
      <w:r w:rsidR="008106FE" w:rsidRPr="003213A3">
        <w:rPr>
          <w:rFonts w:ascii="仿宋_GB2312" w:eastAsia="仿宋_GB2312" w:hAnsi="仿宋" w:hint="eastAsia"/>
          <w:b/>
          <w:sz w:val="28"/>
          <w:szCs w:val="28"/>
        </w:rPr>
        <w:t>退出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>机制</w:t>
      </w:r>
      <w:r w:rsidRPr="003213A3">
        <w:rPr>
          <w:rFonts w:ascii="仿宋_GB2312" w:eastAsia="仿宋_GB2312" w:hAnsi="仿宋" w:hint="eastAsia"/>
          <w:b/>
          <w:sz w:val="28"/>
          <w:szCs w:val="28"/>
        </w:rPr>
        <w:tab/>
      </w:r>
    </w:p>
    <w:p w14:paraId="364AB69D" w14:textId="7C719F20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实验班学生出现下列情况之一者，可保留其在实验班学习资格，但取消其年度评优和最终保</w:t>
      </w:r>
      <w:proofErr w:type="gramStart"/>
      <w:r w:rsidRPr="003213A3">
        <w:rPr>
          <w:rFonts w:ascii="仿宋_GB2312" w:eastAsia="仿宋_GB2312" w:hAnsi="仿宋" w:hint="eastAsia"/>
          <w:sz w:val="28"/>
          <w:szCs w:val="28"/>
        </w:rPr>
        <w:t>研</w:t>
      </w:r>
      <w:proofErr w:type="gramEnd"/>
      <w:r w:rsidRPr="003213A3">
        <w:rPr>
          <w:rFonts w:ascii="仿宋_GB2312" w:eastAsia="仿宋_GB2312" w:hAnsi="仿宋" w:hint="eastAsia"/>
          <w:sz w:val="28"/>
          <w:szCs w:val="28"/>
        </w:rPr>
        <w:t>资格。</w:t>
      </w:r>
    </w:p>
    <w:p w14:paraId="6B4C6C4A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 xml:space="preserve">（1）一学期内出现一门及以上必修课不及格者； </w:t>
      </w:r>
    </w:p>
    <w:p w14:paraId="6DE3491E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（2）累计旷课超过12学时者；</w:t>
      </w:r>
    </w:p>
    <w:p w14:paraId="4378F604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（3）违反国家法律或校纪校规且受到处分者；</w:t>
      </w:r>
    </w:p>
    <w:p w14:paraId="1282C382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（4）其它原因不能继续学习者。</w:t>
      </w:r>
    </w:p>
    <w:p w14:paraId="3D9313B7" w14:textId="77777777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七、评优机制</w:t>
      </w:r>
    </w:p>
    <w:p w14:paraId="4E6823E1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根据《北京林业大学学生奖学金评定及管理办法》，综合学业成绩、综合素质和创新能力进行考评。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实验班</w:t>
      </w:r>
      <w:r w:rsidRPr="003213A3">
        <w:rPr>
          <w:rFonts w:ascii="仿宋_GB2312" w:eastAsia="仿宋_GB2312" w:hAnsi="仿宋" w:hint="eastAsia"/>
          <w:sz w:val="28"/>
          <w:szCs w:val="28"/>
        </w:rPr>
        <w:t>学生以该班为单位进行年度评优，每学年评定1次。</w:t>
      </w:r>
    </w:p>
    <w:p w14:paraId="729B8E08" w14:textId="0A157C46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1</w:t>
      </w:r>
      <w:r w:rsidR="00E64C0D" w:rsidRPr="003213A3">
        <w:rPr>
          <w:rFonts w:ascii="仿宋_GB2312" w:eastAsia="仿宋_GB2312" w:hAnsi="仿宋" w:hint="eastAsia"/>
          <w:sz w:val="28"/>
          <w:szCs w:val="28"/>
        </w:rPr>
        <w:t>.</w:t>
      </w:r>
      <w:r w:rsidR="003213A3">
        <w:rPr>
          <w:rFonts w:ascii="仿宋_GB2312" w:eastAsia="仿宋_GB2312" w:hAnsi="仿宋" w:hint="eastAsia"/>
          <w:sz w:val="28"/>
          <w:szCs w:val="28"/>
        </w:rPr>
        <w:t>风景</w:t>
      </w:r>
      <w:r w:rsidR="00E64C0D" w:rsidRPr="003213A3">
        <w:rPr>
          <w:rFonts w:ascii="仿宋_GB2312" w:eastAsia="仿宋_GB2312" w:hAnsi="仿宋" w:hint="eastAsia"/>
          <w:sz w:val="28"/>
          <w:szCs w:val="28"/>
        </w:rPr>
        <w:t>园林</w:t>
      </w:r>
      <w:r w:rsidR="00C5675F" w:rsidRPr="003213A3">
        <w:rPr>
          <w:rFonts w:ascii="仿宋_GB2312" w:eastAsia="仿宋_GB2312" w:hAnsi="仿宋" w:hint="eastAsia"/>
          <w:sz w:val="28"/>
          <w:szCs w:val="28"/>
        </w:rPr>
        <w:t>梁希</w:t>
      </w:r>
      <w:r w:rsidR="003213A3">
        <w:rPr>
          <w:rFonts w:ascii="仿宋_GB2312" w:eastAsia="仿宋_GB2312" w:hAnsi="仿宋" w:hint="eastAsia"/>
          <w:sz w:val="28"/>
          <w:szCs w:val="28"/>
        </w:rPr>
        <w:t>实验</w:t>
      </w:r>
      <w:r w:rsidRPr="003213A3">
        <w:rPr>
          <w:rFonts w:ascii="仿宋_GB2312" w:eastAsia="仿宋_GB2312" w:hAnsi="仿宋" w:hint="eastAsia"/>
          <w:sz w:val="28"/>
          <w:szCs w:val="28"/>
        </w:rPr>
        <w:t>班（</w:t>
      </w:r>
      <w:r w:rsidR="00870605" w:rsidRPr="003213A3">
        <w:rPr>
          <w:rFonts w:ascii="仿宋_GB2312" w:eastAsia="仿宋_GB2312" w:hAnsi="仿宋" w:hint="eastAsia"/>
          <w:sz w:val="28"/>
          <w:szCs w:val="28"/>
        </w:rPr>
        <w:t>城乡人居生态环境</w:t>
      </w:r>
      <w:r w:rsidRPr="003213A3">
        <w:rPr>
          <w:rFonts w:ascii="仿宋_GB2312" w:eastAsia="仿宋_GB2312" w:hAnsi="仿宋" w:hint="eastAsia"/>
          <w:sz w:val="28"/>
          <w:szCs w:val="28"/>
        </w:rPr>
        <w:t>方向）学习成绩评定方法：</w:t>
      </w:r>
    </w:p>
    <w:p w14:paraId="54A4B4A7" w14:textId="74F1BF69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学年学积分占</w:t>
      </w:r>
      <w:r w:rsidR="00E64C0D" w:rsidRPr="003213A3">
        <w:rPr>
          <w:rFonts w:ascii="仿宋_GB2312" w:eastAsia="仿宋_GB2312" w:hAnsi="仿宋" w:hint="eastAsia"/>
          <w:sz w:val="28"/>
          <w:szCs w:val="28"/>
        </w:rPr>
        <w:t>4</w:t>
      </w:r>
      <w:r w:rsidR="008106FE" w:rsidRPr="003213A3">
        <w:rPr>
          <w:rFonts w:ascii="仿宋_GB2312" w:eastAsia="仿宋_GB2312" w:hAnsi="仿宋" w:hint="eastAsia"/>
          <w:sz w:val="28"/>
          <w:szCs w:val="28"/>
        </w:rPr>
        <w:t>5</w:t>
      </w:r>
      <w:r w:rsidRPr="003213A3">
        <w:rPr>
          <w:rFonts w:ascii="仿宋_GB2312" w:eastAsia="仿宋_GB2312" w:hAnsi="仿宋" w:hint="eastAsia"/>
          <w:sz w:val="28"/>
          <w:szCs w:val="28"/>
        </w:rPr>
        <w:t>%</w:t>
      </w:r>
      <w:r w:rsidR="00E64C0D" w:rsidRPr="003213A3">
        <w:rPr>
          <w:rFonts w:ascii="仿宋_GB2312" w:eastAsia="仿宋_GB2312" w:hAnsi="仿宋" w:hint="eastAsia"/>
          <w:sz w:val="28"/>
          <w:szCs w:val="28"/>
        </w:rPr>
        <w:t>+专业核心课程成绩占</w:t>
      </w:r>
      <w:r w:rsidR="008106FE" w:rsidRPr="003213A3">
        <w:rPr>
          <w:rFonts w:ascii="仿宋_GB2312" w:eastAsia="仿宋_GB2312" w:hAnsi="仿宋" w:hint="eastAsia"/>
          <w:sz w:val="28"/>
          <w:szCs w:val="28"/>
        </w:rPr>
        <w:t>50</w:t>
      </w:r>
      <w:r w:rsidR="00E64C0D" w:rsidRPr="003213A3">
        <w:rPr>
          <w:rFonts w:ascii="仿宋_GB2312" w:eastAsia="仿宋_GB2312" w:hAnsi="仿宋" w:hint="eastAsia"/>
          <w:sz w:val="28"/>
          <w:szCs w:val="28"/>
        </w:rPr>
        <w:t>%+综合素质点5%</w:t>
      </w:r>
      <w:r w:rsidRPr="003213A3">
        <w:rPr>
          <w:rFonts w:ascii="仿宋_GB2312" w:eastAsia="仿宋_GB2312" w:hAnsi="仿宋" w:hint="eastAsia"/>
          <w:sz w:val="28"/>
          <w:szCs w:val="28"/>
        </w:rPr>
        <w:t>。</w:t>
      </w:r>
    </w:p>
    <w:p w14:paraId="4DB34C4D" w14:textId="1F8A4A10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2</w:t>
      </w:r>
      <w:r w:rsidR="00E64C0D" w:rsidRPr="003213A3">
        <w:rPr>
          <w:rFonts w:ascii="仿宋_GB2312" w:eastAsia="仿宋_GB2312" w:hAnsi="仿宋" w:hint="eastAsia"/>
          <w:sz w:val="28"/>
          <w:szCs w:val="28"/>
        </w:rPr>
        <w:t>.园林</w:t>
      </w:r>
      <w:r w:rsidRPr="003213A3">
        <w:rPr>
          <w:rFonts w:ascii="仿宋_GB2312" w:eastAsia="仿宋_GB2312" w:hAnsi="仿宋" w:hint="eastAsia"/>
          <w:sz w:val="28"/>
          <w:szCs w:val="28"/>
        </w:rPr>
        <w:t>梁希</w:t>
      </w:r>
      <w:r w:rsidR="003213A3">
        <w:rPr>
          <w:rFonts w:ascii="仿宋_GB2312" w:eastAsia="仿宋_GB2312" w:hAnsi="仿宋" w:hint="eastAsia"/>
          <w:sz w:val="28"/>
          <w:szCs w:val="28"/>
        </w:rPr>
        <w:t>实验</w:t>
      </w:r>
      <w:r w:rsidRPr="003213A3">
        <w:rPr>
          <w:rFonts w:ascii="仿宋_GB2312" w:eastAsia="仿宋_GB2312" w:hAnsi="仿宋" w:hint="eastAsia"/>
          <w:sz w:val="28"/>
          <w:szCs w:val="28"/>
        </w:rPr>
        <w:t>班（园林植物方向）学习成绩评定方法：</w:t>
      </w:r>
    </w:p>
    <w:p w14:paraId="7282F372" w14:textId="7777777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proofErr w:type="gramStart"/>
      <w:r w:rsidRPr="003213A3">
        <w:rPr>
          <w:rFonts w:ascii="仿宋_GB2312" w:eastAsia="仿宋_GB2312" w:hAnsi="仿宋" w:hint="eastAsia"/>
          <w:sz w:val="28"/>
          <w:szCs w:val="28"/>
        </w:rPr>
        <w:t>不</w:t>
      </w:r>
      <w:proofErr w:type="gramEnd"/>
      <w:r w:rsidRPr="003213A3">
        <w:rPr>
          <w:rFonts w:ascii="仿宋_GB2312" w:eastAsia="仿宋_GB2312" w:hAnsi="仿宋" w:hint="eastAsia"/>
          <w:sz w:val="28"/>
          <w:szCs w:val="28"/>
        </w:rPr>
        <w:t>同年级各部分成绩所占比重不同（表1）。</w:t>
      </w:r>
    </w:p>
    <w:p w14:paraId="24C25593" w14:textId="4EB3BCC5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表1 基本成绩组成及比重（%）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2127"/>
        <w:gridCol w:w="1341"/>
        <w:gridCol w:w="1341"/>
        <w:gridCol w:w="1341"/>
      </w:tblGrid>
      <w:tr w:rsidR="003213A3" w:rsidRPr="003213A3" w14:paraId="66398924" w14:textId="77777777" w:rsidTr="003213A3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46EDA4A" w14:textId="733E6F01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B92ECA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教学计划课程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4B00E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专业拓展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2FD87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科学研究</w:t>
            </w:r>
          </w:p>
        </w:tc>
        <w:tc>
          <w:tcPr>
            <w:tcW w:w="0" w:type="auto"/>
          </w:tcPr>
          <w:p w14:paraId="1164E1DD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b/>
                <w:sz w:val="28"/>
                <w:szCs w:val="28"/>
              </w:rPr>
              <w:t>综合素质</w:t>
            </w:r>
          </w:p>
        </w:tc>
      </w:tr>
      <w:tr w:rsidR="003213A3" w:rsidRPr="003213A3" w14:paraId="6BAB1DB4" w14:textId="77777777" w:rsidTr="003213A3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84F0A36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2年级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47952F" w14:textId="77777777" w:rsidR="008106FE" w:rsidRPr="003213A3" w:rsidRDefault="008106FE" w:rsidP="003213A3">
            <w:pPr>
              <w:spacing w:beforeLines="0" w:line="240" w:lineRule="auto"/>
              <w:ind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2DE34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33839" w14:textId="77777777" w:rsidR="008106FE" w:rsidRPr="003213A3" w:rsidRDefault="008106FE" w:rsidP="003213A3">
            <w:pPr>
              <w:spacing w:beforeLines="0" w:line="240" w:lineRule="auto"/>
              <w:ind w:leftChars="-54" w:left="-1" w:hangingChars="40" w:hanging="112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14:paraId="1B10B98D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</w:tr>
      <w:tr w:rsidR="003213A3" w:rsidRPr="003213A3" w14:paraId="3AACAB56" w14:textId="77777777" w:rsidTr="003213A3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E9F672C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3年级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45C24C" w14:textId="77777777" w:rsidR="008106FE" w:rsidRPr="003213A3" w:rsidRDefault="008106FE" w:rsidP="003213A3">
            <w:pPr>
              <w:spacing w:beforeLines="0" w:line="240" w:lineRule="auto"/>
              <w:ind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BCA1B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54840" w14:textId="77777777" w:rsidR="008106FE" w:rsidRPr="003213A3" w:rsidRDefault="008106FE" w:rsidP="003213A3">
            <w:pPr>
              <w:spacing w:beforeLines="0" w:line="240" w:lineRule="auto"/>
              <w:ind w:leftChars="-54" w:left="-1" w:hangingChars="40" w:hanging="112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14:paraId="36717BF1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</w:tr>
      <w:tr w:rsidR="003213A3" w:rsidRPr="003213A3" w14:paraId="0B2E1235" w14:textId="77777777" w:rsidTr="003213A3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D35D378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4年级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FE522C" w14:textId="77777777" w:rsidR="008106FE" w:rsidRPr="003213A3" w:rsidRDefault="008106FE" w:rsidP="003213A3">
            <w:pPr>
              <w:spacing w:beforeLines="0" w:line="240" w:lineRule="auto"/>
              <w:ind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348F0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1E8B2" w14:textId="77777777" w:rsidR="008106FE" w:rsidRPr="003213A3" w:rsidRDefault="008106FE" w:rsidP="003213A3">
            <w:pPr>
              <w:spacing w:beforeLines="0" w:line="240" w:lineRule="auto"/>
              <w:ind w:leftChars="-54" w:left="-1" w:hangingChars="40" w:hanging="112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14:paraId="1FB8AF69" w14:textId="77777777" w:rsidR="008106FE" w:rsidRPr="003213A3" w:rsidRDefault="008106FE" w:rsidP="003213A3">
            <w:pPr>
              <w:spacing w:beforeLines="0" w:line="240" w:lineRule="auto"/>
              <w:ind w:firstLineChars="0" w:firstLine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213A3"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</w:tr>
    </w:tbl>
    <w:p w14:paraId="605DA795" w14:textId="3DBB07F9" w:rsidR="008106FE" w:rsidRPr="003213A3" w:rsidRDefault="008106FE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bCs/>
          <w:sz w:val="28"/>
          <w:szCs w:val="28"/>
        </w:rPr>
        <w:t>注：教学计划课程的统计除去《专业拓展》、《科学训练》两门课；表1中的“专业拓展”包括《专业拓展》课程及非课程内的专业实践；“科学研究”对应《科学训练》课程以及非课程内的科学研究培训。</w:t>
      </w:r>
    </w:p>
    <w:p w14:paraId="6CFBAF42" w14:textId="51F459B5" w:rsidR="00F9559B" w:rsidRPr="003213A3" w:rsidRDefault="00F9559B" w:rsidP="003213A3">
      <w:pPr>
        <w:spacing w:beforeLines="0" w:line="240" w:lineRule="auto"/>
        <w:ind w:firstLine="562"/>
        <w:rPr>
          <w:rFonts w:ascii="仿宋_GB2312" w:eastAsia="仿宋_GB2312" w:hAnsi="仿宋" w:hint="eastAsia"/>
          <w:b/>
          <w:sz w:val="28"/>
          <w:szCs w:val="28"/>
        </w:rPr>
      </w:pPr>
      <w:r w:rsidRPr="003213A3">
        <w:rPr>
          <w:rFonts w:ascii="仿宋_GB2312" w:eastAsia="仿宋_GB2312" w:hAnsi="仿宋" w:hint="eastAsia"/>
          <w:b/>
          <w:sz w:val="28"/>
          <w:szCs w:val="28"/>
        </w:rPr>
        <w:t>八、其他</w:t>
      </w:r>
    </w:p>
    <w:p w14:paraId="4A14BC94" w14:textId="25B791B7" w:rsidR="00F9559B" w:rsidRPr="003213A3" w:rsidRDefault="00F9559B" w:rsidP="003213A3">
      <w:pPr>
        <w:spacing w:beforeLines="0" w:line="240" w:lineRule="auto"/>
        <w:ind w:firstLine="560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未尽事宜依据北京林业大学梁希实验班相关管理规定，由教务处、园林学院梁希实验班工作小组协调解决，本实施办法解释权在园林学院梁希实验班工作小组。</w:t>
      </w:r>
    </w:p>
    <w:p w14:paraId="18936344" w14:textId="77777777" w:rsidR="00F9559B" w:rsidRPr="003213A3" w:rsidRDefault="00F9559B" w:rsidP="003213A3">
      <w:pPr>
        <w:spacing w:beforeLines="0" w:line="240" w:lineRule="auto"/>
        <w:ind w:firstLineChars="0" w:firstLine="0"/>
        <w:rPr>
          <w:rFonts w:ascii="仿宋_GB2312" w:eastAsia="仿宋_GB2312" w:hAnsi="仿宋" w:hint="eastAsia"/>
          <w:sz w:val="28"/>
          <w:szCs w:val="28"/>
        </w:rPr>
      </w:pPr>
    </w:p>
    <w:p w14:paraId="6953F7F3" w14:textId="77777777" w:rsidR="00F9559B" w:rsidRPr="003213A3" w:rsidRDefault="00F9559B" w:rsidP="003213A3">
      <w:pPr>
        <w:spacing w:beforeLines="0" w:line="240" w:lineRule="auto"/>
        <w:ind w:firstLine="560"/>
        <w:jc w:val="right"/>
        <w:rPr>
          <w:rFonts w:ascii="仿宋_GB2312" w:eastAsia="仿宋_GB2312" w:hAnsi="仿宋" w:hint="eastAsia"/>
          <w:sz w:val="28"/>
          <w:szCs w:val="28"/>
        </w:rPr>
      </w:pPr>
      <w:r w:rsidRPr="003213A3">
        <w:rPr>
          <w:rFonts w:ascii="仿宋_GB2312" w:eastAsia="仿宋_GB2312" w:hAnsi="仿宋" w:hint="eastAsia"/>
          <w:sz w:val="28"/>
          <w:szCs w:val="28"/>
        </w:rPr>
        <w:t>北京林业大学园林学院</w:t>
      </w:r>
    </w:p>
    <w:p w14:paraId="18FCCEF3" w14:textId="45DB329E" w:rsidR="00F9559B" w:rsidRPr="003213A3" w:rsidRDefault="00870605" w:rsidP="003213A3">
      <w:pPr>
        <w:spacing w:beforeLines="0" w:line="240" w:lineRule="auto"/>
        <w:ind w:right="220" w:firstLine="560"/>
        <w:jc w:val="right"/>
        <w:rPr>
          <w:rFonts w:ascii="仿宋_GB2312" w:eastAsia="仿宋_GB2312" w:hAnsi="仿宋" w:hint="eastAsia"/>
          <w:sz w:val="28"/>
          <w:szCs w:val="28"/>
        </w:rPr>
        <w:sectPr w:rsidR="00F9559B" w:rsidRPr="003213A3" w:rsidSect="007B416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993" w:right="1800" w:bottom="709" w:left="1800" w:header="851" w:footer="992" w:gutter="0"/>
          <w:cols w:space="425"/>
          <w:docGrid w:type="lines" w:linePitch="312"/>
        </w:sectPr>
      </w:pPr>
      <w:r w:rsidRPr="003213A3">
        <w:rPr>
          <w:rFonts w:ascii="仿宋_GB2312" w:eastAsia="仿宋_GB2312" w:hAnsi="仿宋" w:hint="eastAsia"/>
          <w:sz w:val="28"/>
          <w:szCs w:val="28"/>
        </w:rPr>
        <w:t>二</w:t>
      </w:r>
      <w:r w:rsidRPr="003213A3">
        <w:rPr>
          <w:rFonts w:ascii="微软雅黑" w:eastAsia="微软雅黑" w:hAnsi="微软雅黑" w:cs="微软雅黑" w:hint="eastAsia"/>
          <w:sz w:val="28"/>
          <w:szCs w:val="28"/>
        </w:rPr>
        <w:t>〇</w:t>
      </w:r>
      <w:r w:rsidRPr="003213A3">
        <w:rPr>
          <w:rFonts w:ascii="仿宋_GB2312" w:eastAsia="仿宋_GB2312" w:hAnsi="仿宋_GB2312" w:cs="仿宋_GB2312" w:hint="eastAsia"/>
          <w:sz w:val="28"/>
          <w:szCs w:val="28"/>
        </w:rPr>
        <w:t>二</w:t>
      </w:r>
      <w:r w:rsidRPr="003213A3">
        <w:rPr>
          <w:rFonts w:ascii="微软雅黑" w:eastAsia="微软雅黑" w:hAnsi="微软雅黑" w:cs="微软雅黑" w:hint="eastAsia"/>
          <w:sz w:val="28"/>
          <w:szCs w:val="28"/>
        </w:rPr>
        <w:t>〇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年</w:t>
      </w:r>
      <w:r w:rsidR="00B10058" w:rsidRPr="003213A3">
        <w:rPr>
          <w:rFonts w:ascii="仿宋_GB2312" w:eastAsia="仿宋_GB2312" w:hAnsi="仿宋" w:cs="宋体" w:hint="eastAsia"/>
          <w:sz w:val="28"/>
          <w:szCs w:val="28"/>
        </w:rPr>
        <w:t>九</w:t>
      </w:r>
      <w:r w:rsidR="00F9559B" w:rsidRPr="003213A3">
        <w:rPr>
          <w:rFonts w:ascii="仿宋_GB2312" w:eastAsia="仿宋_GB2312" w:hAnsi="仿宋" w:hint="eastAsia"/>
          <w:sz w:val="28"/>
          <w:szCs w:val="28"/>
        </w:rPr>
        <w:t>月修订</w:t>
      </w:r>
    </w:p>
    <w:p w14:paraId="359C02AA" w14:textId="77777777" w:rsidR="00F9559B" w:rsidRPr="00836B2D" w:rsidRDefault="00F9559B" w:rsidP="00F9559B">
      <w:pPr>
        <w:spacing w:before="156"/>
        <w:ind w:firstLine="721"/>
        <w:jc w:val="center"/>
        <w:rPr>
          <w:rFonts w:ascii="华文中宋" w:eastAsia="华文中宋" w:hAnsi="华文中宋"/>
          <w:b/>
          <w:sz w:val="36"/>
          <w:szCs w:val="36"/>
        </w:rPr>
      </w:pPr>
      <w:r w:rsidRPr="00836B2D">
        <w:rPr>
          <w:rFonts w:ascii="华文中宋" w:eastAsia="华文中宋" w:hAnsi="华文中宋" w:hint="eastAsia"/>
          <w:b/>
          <w:sz w:val="36"/>
          <w:szCs w:val="36"/>
        </w:rPr>
        <w:lastRenderedPageBreak/>
        <w:t>北京林业大学园林学院“梁希实验班”申请表</w:t>
      </w:r>
    </w:p>
    <w:tbl>
      <w:tblPr>
        <w:tblW w:w="9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174"/>
        <w:gridCol w:w="425"/>
        <w:gridCol w:w="850"/>
        <w:gridCol w:w="1134"/>
        <w:gridCol w:w="1276"/>
        <w:gridCol w:w="1418"/>
        <w:gridCol w:w="1417"/>
        <w:gridCol w:w="10"/>
      </w:tblGrid>
      <w:tr w:rsidR="00F9559B" w:rsidRPr="00836B2D" w14:paraId="4D929151" w14:textId="77777777" w:rsidTr="005009FF">
        <w:trPr>
          <w:trHeight w:hRule="exact" w:val="624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3D1F0B0D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姓   名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AF7BCA6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 w14:paraId="3D0D1EB8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性   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6060C5" w14:textId="77777777" w:rsidR="00F9559B" w:rsidRPr="00836B2D" w:rsidRDefault="00F9559B" w:rsidP="005009FF">
            <w:pPr>
              <w:spacing w:before="156"/>
              <w:ind w:leftChars="-118" w:left="-2" w:hangingChars="102" w:hanging="24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6D3CEE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76EB9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Merge w:val="restart"/>
            <w:shd w:val="clear" w:color="auto" w:fill="auto"/>
            <w:vAlign w:val="center"/>
          </w:tcPr>
          <w:p w14:paraId="05EF7738" w14:textId="77777777" w:rsidR="00F9559B" w:rsidRPr="00836B2D" w:rsidRDefault="00F9559B" w:rsidP="005009FF">
            <w:pPr>
              <w:spacing w:before="156"/>
              <w:ind w:leftChars="-49" w:hangingChars="43" w:hanging="103"/>
              <w:jc w:val="center"/>
              <w:rPr>
                <w:rFonts w:ascii="宋体" w:hAnsi="宋体"/>
                <w:sz w:val="24"/>
              </w:rPr>
            </w:pPr>
            <w:r w:rsidRPr="00836B2D">
              <w:rPr>
                <w:rFonts w:ascii="宋体" w:hAnsi="宋体" w:hint="eastAsia"/>
                <w:sz w:val="24"/>
              </w:rPr>
              <w:t>一寸免冠</w:t>
            </w:r>
          </w:p>
          <w:p w14:paraId="4EBD41CF" w14:textId="77777777" w:rsidR="00F9559B" w:rsidRPr="00836B2D" w:rsidRDefault="00F9559B" w:rsidP="005009FF">
            <w:pPr>
              <w:spacing w:before="156"/>
              <w:ind w:leftChars="-49" w:hangingChars="43" w:hanging="103"/>
              <w:jc w:val="center"/>
              <w:rPr>
                <w:rFonts w:ascii="宋体" w:hAnsi="宋体"/>
                <w:sz w:val="24"/>
              </w:rPr>
            </w:pPr>
            <w:r w:rsidRPr="00836B2D"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F9559B" w:rsidRPr="00836B2D" w14:paraId="2C5F052B" w14:textId="77777777" w:rsidTr="005009FF">
        <w:trPr>
          <w:trHeight w:hRule="exact" w:val="624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0ADDB894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6FECBAC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 w14:paraId="27D87162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专   业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8285A8" w14:textId="77777777" w:rsidR="00F9559B" w:rsidRPr="00836B2D" w:rsidRDefault="00F9559B" w:rsidP="005009FF">
            <w:pPr>
              <w:spacing w:before="156"/>
              <w:ind w:leftChars="-118" w:left="-2" w:hangingChars="102" w:hanging="24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4E5BB0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班    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07117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Merge/>
            <w:shd w:val="clear" w:color="auto" w:fill="auto"/>
            <w:vAlign w:val="center"/>
          </w:tcPr>
          <w:p w14:paraId="4F9F4676" w14:textId="77777777" w:rsidR="00F9559B" w:rsidRPr="00836B2D" w:rsidRDefault="00F9559B" w:rsidP="005009FF">
            <w:pPr>
              <w:spacing w:before="156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F9559B" w:rsidRPr="00836B2D" w14:paraId="03E2E33E" w14:textId="77777777" w:rsidTr="005009FF">
        <w:trPr>
          <w:trHeight w:hRule="exact" w:val="624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54561677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5A8B6E4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 w14:paraId="347CEC45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专业排名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80E9AF" w14:textId="77777777" w:rsidR="00F9559B" w:rsidRPr="00836B2D" w:rsidRDefault="00F9559B" w:rsidP="005009FF">
            <w:pPr>
              <w:spacing w:before="156"/>
              <w:ind w:leftChars="-118" w:left="-2" w:hangingChars="102" w:hanging="24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91B783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3A0DBB" w14:textId="77777777" w:rsidR="00F9559B" w:rsidRPr="00836B2D" w:rsidRDefault="00F9559B" w:rsidP="005009FF">
            <w:pPr>
              <w:spacing w:before="156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Merge/>
            <w:shd w:val="clear" w:color="auto" w:fill="auto"/>
            <w:vAlign w:val="center"/>
          </w:tcPr>
          <w:p w14:paraId="3A2DA36A" w14:textId="77777777" w:rsidR="00F9559B" w:rsidRPr="00836B2D" w:rsidRDefault="00F9559B" w:rsidP="005009FF">
            <w:pPr>
              <w:spacing w:before="156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F9559B" w:rsidRPr="00836B2D" w14:paraId="52C86983" w14:textId="77777777" w:rsidTr="003213A3">
        <w:trPr>
          <w:trHeight w:hRule="exact" w:val="1194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1FF26443" w14:textId="235C645F" w:rsidR="00F9559B" w:rsidRPr="00836B2D" w:rsidRDefault="00F9559B" w:rsidP="003213A3">
            <w:pPr>
              <w:spacing w:before="156"/>
              <w:ind w:firstLineChars="40" w:firstLine="96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拟申请</w:t>
            </w:r>
            <w:r w:rsidR="003213A3">
              <w:rPr>
                <w:rFonts w:ascii="宋体" w:hAnsi="宋体" w:hint="eastAsia"/>
                <w:b/>
                <w:sz w:val="24"/>
              </w:rPr>
              <w:t>班级</w:t>
            </w:r>
            <w:r w:rsidR="003213A3">
              <w:rPr>
                <w:rFonts w:ascii="宋体" w:hAnsi="宋体"/>
                <w:b/>
                <w:sz w:val="24"/>
              </w:rPr>
              <w:t>（</w:t>
            </w:r>
            <w:r w:rsidRPr="00836B2D">
              <w:rPr>
                <w:rFonts w:ascii="宋体" w:hAnsi="宋体" w:hint="eastAsia"/>
                <w:b/>
                <w:sz w:val="24"/>
              </w:rPr>
              <w:t>方向</w:t>
            </w:r>
            <w:r w:rsidR="003213A3">
              <w:rPr>
                <w:rFonts w:ascii="宋体" w:hAnsi="宋体" w:hint="eastAsia"/>
                <w:b/>
                <w:sz w:val="24"/>
              </w:rPr>
              <w:t>）</w:t>
            </w:r>
          </w:p>
          <w:p w14:paraId="30FD28BF" w14:textId="77777777" w:rsidR="00F9559B" w:rsidRPr="00836B2D" w:rsidRDefault="00F9559B" w:rsidP="005009FF">
            <w:pPr>
              <w:spacing w:before="156"/>
              <w:ind w:firstLineChars="40" w:firstLine="96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（限报一项）</w:t>
            </w:r>
          </w:p>
        </w:tc>
        <w:tc>
          <w:tcPr>
            <w:tcW w:w="7704" w:type="dxa"/>
            <w:gridSpan w:val="8"/>
            <w:shd w:val="clear" w:color="auto" w:fill="auto"/>
            <w:noWrap/>
            <w:vAlign w:val="center"/>
          </w:tcPr>
          <w:p w14:paraId="2B5D76DE" w14:textId="61A8ECFF" w:rsidR="003213A3" w:rsidRPr="003213A3" w:rsidRDefault="003213A3" w:rsidP="003213A3">
            <w:pPr>
              <w:spacing w:beforeLines="0"/>
              <w:ind w:leftChars="-33" w:left="11" w:hangingChars="33" w:hanging="8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213A3">
              <w:rPr>
                <w:rFonts w:ascii="宋体" w:hAnsi="宋体" w:hint="eastAsia"/>
                <w:b/>
                <w:sz w:val="24"/>
                <w:szCs w:val="24"/>
              </w:rPr>
              <w:t>风景</w:t>
            </w:r>
            <w:r w:rsidRPr="003213A3">
              <w:rPr>
                <w:rFonts w:ascii="宋体" w:hAnsi="宋体"/>
                <w:b/>
                <w:sz w:val="24"/>
                <w:szCs w:val="24"/>
              </w:rPr>
              <w:t>园林梁希</w:t>
            </w:r>
            <w:r w:rsidRPr="003213A3">
              <w:rPr>
                <w:rFonts w:ascii="宋体" w:hAnsi="宋体" w:hint="eastAsia"/>
                <w:b/>
                <w:sz w:val="24"/>
                <w:szCs w:val="24"/>
              </w:rPr>
              <w:t>实验</w:t>
            </w:r>
            <w:r w:rsidRPr="003213A3">
              <w:rPr>
                <w:rFonts w:ascii="宋体" w:hAnsi="宋体"/>
                <w:b/>
                <w:sz w:val="24"/>
                <w:szCs w:val="24"/>
              </w:rPr>
              <w:t>班（</w:t>
            </w:r>
            <w:r w:rsidR="00870605" w:rsidRPr="003213A3">
              <w:rPr>
                <w:rFonts w:ascii="宋体" w:hAnsi="宋体" w:hint="eastAsia"/>
                <w:b/>
                <w:sz w:val="24"/>
                <w:szCs w:val="24"/>
              </w:rPr>
              <w:t>城乡人</w:t>
            </w:r>
            <w:r w:rsidR="00870605" w:rsidRPr="003213A3">
              <w:rPr>
                <w:rFonts w:ascii="宋体" w:hAnsi="宋体"/>
                <w:b/>
                <w:sz w:val="24"/>
                <w:szCs w:val="24"/>
              </w:rPr>
              <w:t>居生态环境</w:t>
            </w:r>
            <w:r w:rsidRPr="003213A3">
              <w:rPr>
                <w:rFonts w:ascii="宋体" w:hAnsi="宋体" w:hint="eastAsia"/>
                <w:b/>
                <w:sz w:val="24"/>
                <w:szCs w:val="24"/>
              </w:rPr>
              <w:t>方向）</w:t>
            </w:r>
            <w:r w:rsidR="00F9559B" w:rsidRPr="003213A3">
              <w:rPr>
                <w:rFonts w:ascii="宋体" w:hAnsi="宋体" w:hint="eastAsia"/>
                <w:b/>
                <w:sz w:val="24"/>
                <w:szCs w:val="24"/>
              </w:rPr>
              <w:t xml:space="preserve">□    </w:t>
            </w:r>
          </w:p>
          <w:p w14:paraId="7B10E905" w14:textId="1C4CE763" w:rsidR="00F9559B" w:rsidRPr="00836B2D" w:rsidRDefault="003213A3" w:rsidP="003213A3">
            <w:pPr>
              <w:spacing w:beforeLines="0"/>
              <w:ind w:leftChars="-33" w:left="11" w:hangingChars="33" w:hanging="80"/>
              <w:jc w:val="center"/>
              <w:rPr>
                <w:rFonts w:ascii="宋体" w:hAnsi="宋体"/>
                <w:b/>
                <w:szCs w:val="21"/>
              </w:rPr>
            </w:pPr>
            <w:r w:rsidRPr="003213A3">
              <w:rPr>
                <w:rFonts w:ascii="宋体" w:hAnsi="宋体" w:hint="eastAsia"/>
                <w:b/>
                <w:sz w:val="24"/>
                <w:szCs w:val="24"/>
              </w:rPr>
              <w:t>园林梁</w:t>
            </w:r>
            <w:r w:rsidRPr="003213A3">
              <w:rPr>
                <w:rFonts w:ascii="宋体" w:hAnsi="宋体"/>
                <w:b/>
                <w:sz w:val="24"/>
                <w:szCs w:val="24"/>
              </w:rPr>
              <w:t>希</w:t>
            </w:r>
            <w:r w:rsidRPr="003213A3">
              <w:rPr>
                <w:rFonts w:ascii="宋体" w:hAnsi="宋体" w:hint="eastAsia"/>
                <w:b/>
                <w:sz w:val="24"/>
                <w:szCs w:val="24"/>
              </w:rPr>
              <w:t>实验</w:t>
            </w:r>
            <w:r w:rsidRPr="003213A3">
              <w:rPr>
                <w:rFonts w:ascii="宋体" w:hAnsi="宋体"/>
                <w:b/>
                <w:sz w:val="24"/>
                <w:szCs w:val="24"/>
              </w:rPr>
              <w:t>班（</w:t>
            </w:r>
            <w:r w:rsidR="00F9559B" w:rsidRPr="003213A3">
              <w:rPr>
                <w:rFonts w:ascii="宋体" w:hAnsi="宋体" w:hint="eastAsia"/>
                <w:b/>
                <w:sz w:val="24"/>
                <w:szCs w:val="24"/>
              </w:rPr>
              <w:t>园林植物</w:t>
            </w:r>
            <w:r w:rsidRPr="003213A3">
              <w:rPr>
                <w:rFonts w:ascii="宋体" w:hAnsi="宋体" w:hint="eastAsia"/>
                <w:b/>
                <w:sz w:val="24"/>
                <w:szCs w:val="24"/>
              </w:rPr>
              <w:t>方向</w:t>
            </w:r>
            <w:r w:rsidRPr="003213A3">
              <w:rPr>
                <w:rFonts w:ascii="宋体" w:hAnsi="宋体"/>
                <w:b/>
                <w:sz w:val="24"/>
                <w:szCs w:val="24"/>
              </w:rPr>
              <w:t>）</w:t>
            </w:r>
            <w:r w:rsidR="00F9559B" w:rsidRPr="003213A3">
              <w:rPr>
                <w:rFonts w:ascii="宋体" w:hAnsi="宋体" w:hint="eastAsia"/>
                <w:b/>
                <w:sz w:val="24"/>
                <w:szCs w:val="24"/>
              </w:rPr>
              <w:t>□</w:t>
            </w:r>
          </w:p>
        </w:tc>
      </w:tr>
      <w:tr w:rsidR="00F9559B" w:rsidRPr="00836B2D" w14:paraId="364B52E8" w14:textId="77777777" w:rsidTr="005009FF">
        <w:trPr>
          <w:trHeight w:hRule="exact" w:val="624"/>
          <w:jc w:val="center"/>
        </w:trPr>
        <w:tc>
          <w:tcPr>
            <w:tcW w:w="2903" w:type="dxa"/>
            <w:gridSpan w:val="3"/>
            <w:shd w:val="clear" w:color="auto" w:fill="auto"/>
            <w:noWrap/>
            <w:vAlign w:val="center"/>
          </w:tcPr>
          <w:p w14:paraId="6D84BACD" w14:textId="77777777" w:rsidR="00F9559B" w:rsidRPr="00836B2D" w:rsidRDefault="00F9559B" w:rsidP="005009FF">
            <w:pPr>
              <w:spacing w:before="156"/>
              <w:ind w:leftChars="-20" w:left="1" w:hangingChars="18" w:hanging="43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特   长</w:t>
            </w:r>
          </w:p>
        </w:tc>
        <w:tc>
          <w:tcPr>
            <w:tcW w:w="6105" w:type="dxa"/>
            <w:gridSpan w:val="6"/>
            <w:shd w:val="clear" w:color="auto" w:fill="auto"/>
            <w:vAlign w:val="center"/>
          </w:tcPr>
          <w:p w14:paraId="17FF401D" w14:textId="77777777" w:rsidR="00F9559B" w:rsidRPr="00836B2D" w:rsidRDefault="00F9559B" w:rsidP="005009FF">
            <w:pPr>
              <w:spacing w:before="156"/>
              <w:ind w:firstLine="482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F9559B" w:rsidRPr="00836B2D" w14:paraId="749C802B" w14:textId="77777777" w:rsidTr="005009FF">
        <w:trPr>
          <w:trHeight w:val="2268"/>
          <w:jc w:val="center"/>
        </w:trPr>
        <w:tc>
          <w:tcPr>
            <w:tcW w:w="9008" w:type="dxa"/>
            <w:gridSpan w:val="9"/>
            <w:shd w:val="clear" w:color="auto" w:fill="auto"/>
            <w:noWrap/>
          </w:tcPr>
          <w:p w14:paraId="02B854DE" w14:textId="77777777" w:rsidR="00F9559B" w:rsidRPr="00836B2D" w:rsidRDefault="00F9559B" w:rsidP="005009FF">
            <w:pPr>
              <w:spacing w:before="156"/>
              <w:ind w:leftChars="-20" w:left="1" w:hangingChars="18" w:hanging="43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个人简介(限</w:t>
            </w:r>
            <w:r>
              <w:rPr>
                <w:rFonts w:ascii="宋体" w:hAnsi="宋体"/>
                <w:b/>
                <w:sz w:val="24"/>
              </w:rPr>
              <w:t>2</w:t>
            </w:r>
            <w:r w:rsidRPr="00836B2D">
              <w:rPr>
                <w:rFonts w:ascii="宋体" w:hAnsi="宋体" w:hint="eastAsia"/>
                <w:b/>
                <w:sz w:val="24"/>
              </w:rPr>
              <w:t>00字)：</w:t>
            </w:r>
          </w:p>
        </w:tc>
      </w:tr>
      <w:tr w:rsidR="00F9559B" w:rsidRPr="00836B2D" w14:paraId="6B100F2C" w14:textId="77777777" w:rsidTr="005009FF">
        <w:trPr>
          <w:trHeight w:val="2268"/>
          <w:jc w:val="center"/>
        </w:trPr>
        <w:tc>
          <w:tcPr>
            <w:tcW w:w="9008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</w:tcPr>
          <w:p w14:paraId="32EDE251" w14:textId="77777777" w:rsidR="00F9559B" w:rsidRPr="00836B2D" w:rsidRDefault="00F9559B" w:rsidP="005009FF">
            <w:pPr>
              <w:spacing w:before="156"/>
              <w:ind w:leftChars="-20" w:left="1" w:hangingChars="18" w:hanging="43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奖励/惩罚情况（请如实填写</w:t>
            </w:r>
            <w:r w:rsidRPr="00836B2D">
              <w:rPr>
                <w:rFonts w:ascii="宋体" w:hAnsi="宋体"/>
                <w:b/>
                <w:sz w:val="24"/>
              </w:rPr>
              <w:t>）</w:t>
            </w:r>
            <w:r w:rsidRPr="00836B2D">
              <w:rPr>
                <w:rFonts w:ascii="宋体" w:hAnsi="宋体" w:hint="eastAsia"/>
                <w:b/>
                <w:sz w:val="24"/>
              </w:rPr>
              <w:t>：</w:t>
            </w:r>
          </w:p>
        </w:tc>
      </w:tr>
      <w:tr w:rsidR="00F9559B" w:rsidRPr="00836B2D" w14:paraId="70AB5938" w14:textId="77777777" w:rsidTr="005009FF">
        <w:trPr>
          <w:gridAfter w:val="1"/>
          <w:wAfter w:w="10" w:type="dxa"/>
          <w:trHeight w:val="2268"/>
          <w:jc w:val="center"/>
        </w:trPr>
        <w:tc>
          <w:tcPr>
            <w:tcW w:w="89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</w:tcPr>
          <w:p w14:paraId="6222EB57" w14:textId="77777777" w:rsidR="00F9559B" w:rsidRPr="00836B2D" w:rsidRDefault="00F9559B" w:rsidP="005009FF">
            <w:pPr>
              <w:spacing w:before="156"/>
              <w:ind w:leftChars="-20" w:left="1" w:hangingChars="18" w:hanging="43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申请进入实验班学习的理由(限600字)：</w:t>
            </w:r>
          </w:p>
        </w:tc>
      </w:tr>
      <w:tr w:rsidR="00F9559B" w:rsidRPr="00836B2D" w14:paraId="7D05A14A" w14:textId="77777777" w:rsidTr="005009FF">
        <w:trPr>
          <w:gridAfter w:val="1"/>
          <w:wAfter w:w="10" w:type="dxa"/>
          <w:trHeight w:val="562"/>
          <w:jc w:val="center"/>
        </w:trPr>
        <w:tc>
          <w:tcPr>
            <w:tcW w:w="8998" w:type="dxa"/>
            <w:gridSpan w:val="8"/>
            <w:shd w:val="clear" w:color="auto" w:fill="auto"/>
            <w:noWrap/>
            <w:vAlign w:val="center"/>
          </w:tcPr>
          <w:p w14:paraId="788AB9C5" w14:textId="77777777" w:rsidR="00F9559B" w:rsidRPr="00836B2D" w:rsidRDefault="00F9559B" w:rsidP="005009FF">
            <w:pPr>
              <w:tabs>
                <w:tab w:val="left" w:pos="8780"/>
              </w:tabs>
              <w:spacing w:before="156"/>
              <w:ind w:leftChars="-20" w:left="-42" w:firstLineChars="49" w:firstLine="118"/>
              <w:rPr>
                <w:rFonts w:ascii="宋体" w:hAnsi="宋体"/>
                <w:b/>
                <w:szCs w:val="21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 xml:space="preserve">本人签字：                                                </w:t>
            </w:r>
            <w:r w:rsidRPr="00836B2D">
              <w:rPr>
                <w:rFonts w:ascii="宋体" w:hAnsi="宋体" w:hint="eastAsia"/>
                <w:b/>
                <w:szCs w:val="21"/>
              </w:rPr>
              <w:t>年     月     日</w:t>
            </w:r>
          </w:p>
        </w:tc>
      </w:tr>
      <w:tr w:rsidR="00F9559B" w:rsidRPr="00836B2D" w14:paraId="573BBD50" w14:textId="77777777" w:rsidTr="005009FF">
        <w:trPr>
          <w:trHeight w:val="2363"/>
          <w:jc w:val="center"/>
        </w:trPr>
        <w:tc>
          <w:tcPr>
            <w:tcW w:w="8998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</w:tcPr>
          <w:p w14:paraId="5C099548" w14:textId="77777777" w:rsidR="00F9559B" w:rsidRPr="00836B2D" w:rsidRDefault="00F9559B" w:rsidP="005009FF">
            <w:pPr>
              <w:spacing w:before="156"/>
              <w:ind w:firstLineChars="0" w:firstLine="0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>实验班工作小组审核意见：</w:t>
            </w:r>
          </w:p>
          <w:p w14:paraId="76B0DFAB" w14:textId="77777777" w:rsidR="00F9559B" w:rsidRPr="00836B2D" w:rsidRDefault="00F9559B" w:rsidP="005009FF">
            <w:pPr>
              <w:spacing w:before="156"/>
              <w:ind w:firstLine="482"/>
              <w:jc w:val="center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 w:val="24"/>
              </w:rPr>
              <w:t xml:space="preserve">                 </w:t>
            </w:r>
            <w:bookmarkStart w:id="0" w:name="_GoBack"/>
            <w:bookmarkEnd w:id="0"/>
            <w:r w:rsidRPr="00836B2D">
              <w:rPr>
                <w:rFonts w:ascii="宋体" w:hAnsi="宋体" w:hint="eastAsia"/>
                <w:b/>
                <w:sz w:val="24"/>
              </w:rPr>
              <w:t xml:space="preserve"> 签字（学院公章）：                                                    </w:t>
            </w:r>
          </w:p>
          <w:p w14:paraId="7A818E44" w14:textId="77777777" w:rsidR="00F9559B" w:rsidRPr="00836B2D" w:rsidRDefault="00F9559B" w:rsidP="005009FF">
            <w:pPr>
              <w:spacing w:before="156"/>
              <w:ind w:firstLine="422"/>
              <w:jc w:val="right"/>
              <w:rPr>
                <w:rFonts w:ascii="宋体" w:hAnsi="宋体"/>
                <w:b/>
                <w:sz w:val="24"/>
              </w:rPr>
            </w:pPr>
            <w:r w:rsidRPr="00836B2D">
              <w:rPr>
                <w:rFonts w:ascii="宋体" w:hAnsi="宋体" w:hint="eastAsia"/>
                <w:b/>
                <w:szCs w:val="21"/>
              </w:rPr>
              <w:t>年     月     日</w:t>
            </w:r>
          </w:p>
        </w:tc>
      </w:tr>
    </w:tbl>
    <w:p w14:paraId="29DA9495" w14:textId="77777777" w:rsidR="007B766E" w:rsidRPr="00F9559B" w:rsidRDefault="007B766E">
      <w:pPr>
        <w:spacing w:before="156"/>
        <w:ind w:firstLine="420"/>
      </w:pPr>
    </w:p>
    <w:sectPr w:rsidR="007B766E" w:rsidRPr="00F9559B" w:rsidSect="00440CB3">
      <w:headerReference w:type="default" r:id="rId12"/>
      <w:footerReference w:type="default" r:id="rId13"/>
      <w:pgSz w:w="11906" w:h="16838"/>
      <w:pgMar w:top="1134" w:right="1800" w:bottom="709" w:left="1800" w:header="0" w:footer="0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BABAA" w16cex:dateUtc="2020-09-15T13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A24D94" w16cid:durableId="230BAB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88819" w14:textId="77777777" w:rsidR="00E514F3" w:rsidRDefault="00E514F3">
      <w:pPr>
        <w:spacing w:before="120" w:line="240" w:lineRule="auto"/>
        <w:ind w:firstLine="420"/>
      </w:pPr>
      <w:r>
        <w:separator/>
      </w:r>
    </w:p>
  </w:endnote>
  <w:endnote w:type="continuationSeparator" w:id="0">
    <w:p w14:paraId="57A4105E" w14:textId="77777777" w:rsidR="00E514F3" w:rsidRDefault="00E514F3">
      <w:pPr>
        <w:spacing w:before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43EFC" w14:textId="77777777" w:rsidR="004C5788" w:rsidRDefault="004C5788">
    <w:pPr>
      <w:pStyle w:val="a3"/>
      <w:spacing w:before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A6E58" w14:textId="77777777" w:rsidR="004C5788" w:rsidRDefault="004C5788">
    <w:pPr>
      <w:pStyle w:val="a3"/>
      <w:spacing w:before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70209" w14:textId="77777777" w:rsidR="004C5788" w:rsidRDefault="004C5788">
    <w:pPr>
      <w:pStyle w:val="a3"/>
      <w:spacing w:before="120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039D" w14:textId="77777777" w:rsidR="00705878" w:rsidRPr="00440CB3" w:rsidRDefault="00E514F3" w:rsidP="00440CB3">
    <w:pPr>
      <w:pStyle w:val="a3"/>
      <w:spacing w:before="120"/>
      <w:ind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1836A" w14:textId="77777777" w:rsidR="00E514F3" w:rsidRDefault="00E514F3">
      <w:pPr>
        <w:spacing w:before="120" w:line="240" w:lineRule="auto"/>
        <w:ind w:firstLine="420"/>
      </w:pPr>
      <w:r>
        <w:separator/>
      </w:r>
    </w:p>
  </w:footnote>
  <w:footnote w:type="continuationSeparator" w:id="0">
    <w:p w14:paraId="189F8F61" w14:textId="77777777" w:rsidR="00E514F3" w:rsidRDefault="00E514F3">
      <w:pPr>
        <w:spacing w:before="12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A361E" w14:textId="77777777" w:rsidR="004C5788" w:rsidRDefault="004C5788">
    <w:pPr>
      <w:pStyle w:val="a5"/>
      <w:spacing w:before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C508F" w14:textId="77777777" w:rsidR="00440CB3" w:rsidRPr="00440CB3" w:rsidRDefault="00E514F3" w:rsidP="00440CB3">
    <w:pPr>
      <w:spacing w:before="120"/>
      <w:ind w:left="42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DA42" w14:textId="77777777" w:rsidR="004C5788" w:rsidRDefault="004C5788">
    <w:pPr>
      <w:pStyle w:val="a5"/>
      <w:spacing w:before="120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02EC" w14:textId="77777777" w:rsidR="00440CB3" w:rsidRPr="00440CB3" w:rsidRDefault="00E514F3" w:rsidP="00440CB3">
    <w:pPr>
      <w:spacing w:before="120"/>
      <w:ind w:left="420"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9B"/>
    <w:rsid w:val="00155CAA"/>
    <w:rsid w:val="001D4605"/>
    <w:rsid w:val="003213A3"/>
    <w:rsid w:val="004B4E6B"/>
    <w:rsid w:val="004C5788"/>
    <w:rsid w:val="004D03A9"/>
    <w:rsid w:val="005C5F1C"/>
    <w:rsid w:val="0061537F"/>
    <w:rsid w:val="00785C6B"/>
    <w:rsid w:val="007B766E"/>
    <w:rsid w:val="007D19DC"/>
    <w:rsid w:val="008106FE"/>
    <w:rsid w:val="00854F1B"/>
    <w:rsid w:val="00870605"/>
    <w:rsid w:val="009849CC"/>
    <w:rsid w:val="00A61A79"/>
    <w:rsid w:val="00AE498D"/>
    <w:rsid w:val="00B10058"/>
    <w:rsid w:val="00C5675F"/>
    <w:rsid w:val="00CB711F"/>
    <w:rsid w:val="00D83EE3"/>
    <w:rsid w:val="00E50746"/>
    <w:rsid w:val="00E514F3"/>
    <w:rsid w:val="00E64C0D"/>
    <w:rsid w:val="00F9559B"/>
    <w:rsid w:val="00FA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78551"/>
  <w15:chartTrackingRefBased/>
  <w15:docId w15:val="{D0FAE156-009C-40B6-956E-14CB453E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59B"/>
    <w:pPr>
      <w:widowControl w:val="0"/>
      <w:spacing w:beforeLines="50" w:line="360" w:lineRule="auto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F955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F9559B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F9559B"/>
    <w:rPr>
      <w:rFonts w:ascii="Calibri" w:eastAsia="宋体" w:hAnsi="Calibri" w:cs="Times New Roman"/>
      <w:sz w:val="18"/>
      <w:szCs w:val="18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4C5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C5788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59"/>
    <w:rsid w:val="00870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1A79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61A79"/>
    <w:rPr>
      <w:rFonts w:ascii="Calibri" w:eastAsia="宋体" w:hAnsi="Calibr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85C6B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85C6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785C6B"/>
    <w:rPr>
      <w:rFonts w:ascii="Calibri" w:eastAsia="宋体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85C6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85C6B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microsoft.com/office/2018/08/relationships/commentsExtensible" Target="commentsExtensi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2020-06-23T02:25:00Z</dcterms:created>
  <dcterms:modified xsi:type="dcterms:W3CDTF">2020-09-17T23:30:00Z</dcterms:modified>
</cp:coreProperties>
</file>